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5" w:hRule="atLeast"/>
        </w:trPr>
        <w:tc>
          <w:tcPr>
            <w:tcW w:w="9571" w:type="dxa"/>
            <w:tcBorders>
              <w:top w:val="single" w:color="auto" w:sz="4" w:space="0"/>
              <w:left w:val="single" w:color="auto" w:sz="4" w:space="0"/>
              <w:bottom w:val="single" w:color="auto" w:sz="4" w:space="0"/>
              <w:right w:val="single" w:color="auto" w:sz="4" w:space="0"/>
            </w:tcBorders>
          </w:tcPr>
          <w:p>
            <w:pPr>
              <w:widowControl w:val="0"/>
              <w:jc w:val="center"/>
              <w:rPr>
                <w:b/>
                <w:sz w:val="32"/>
                <w:szCs w:val="32"/>
              </w:rPr>
            </w:pPr>
            <w:r>
              <w:rPr>
                <w:b/>
                <w:sz w:val="32"/>
                <w:szCs w:val="32"/>
              </w:rPr>
              <w:t>________________//___________________</w:t>
            </w:r>
          </w:p>
          <w:p>
            <w:pPr>
              <w:widowControl w:val="0"/>
              <w:jc w:val="center"/>
              <w:rPr>
                <w:b/>
                <w:sz w:val="32"/>
                <w:szCs w:val="32"/>
              </w:rPr>
            </w:pPr>
          </w:p>
          <w:p>
            <w:pPr>
              <w:widowControl w:val="0"/>
              <w:jc w:val="center"/>
              <w:rPr>
                <w:b/>
                <w:sz w:val="32"/>
                <w:szCs w:val="32"/>
              </w:rPr>
            </w:pPr>
          </w:p>
          <w:p>
            <w:pPr>
              <w:widowControl w:val="0"/>
              <w:jc w:val="center"/>
              <w:rPr>
                <w:b/>
                <w:sz w:val="32"/>
                <w:szCs w:val="32"/>
              </w:rPr>
            </w:pPr>
            <w:r>
              <w:rPr>
                <w:rFonts w:hint="default"/>
                <w:b/>
                <w:sz w:val="32"/>
                <w:szCs w:val="32"/>
                <w:lang w:val="ru-RU"/>
              </w:rPr>
              <w:t>30 ноября</w:t>
            </w:r>
            <w:r>
              <w:rPr>
                <w:b/>
                <w:sz w:val="32"/>
                <w:szCs w:val="32"/>
              </w:rPr>
              <w:t xml:space="preserve"> 20</w:t>
            </w:r>
            <w:r>
              <w:rPr>
                <w:rFonts w:hint="default"/>
                <w:b/>
                <w:sz w:val="32"/>
                <w:szCs w:val="32"/>
                <w:lang w:val="ru-RU"/>
              </w:rPr>
              <w:t>22</w:t>
            </w:r>
            <w:r>
              <w:rPr>
                <w:b/>
                <w:sz w:val="32"/>
                <w:szCs w:val="32"/>
              </w:rPr>
              <w:t xml:space="preserve"> года</w:t>
            </w:r>
          </w:p>
          <w:p>
            <w:pPr>
              <w:widowControl w:val="0"/>
              <w:jc w:val="center"/>
              <w:rPr>
                <w:b/>
                <w:sz w:val="32"/>
                <w:szCs w:val="32"/>
              </w:rPr>
            </w:pPr>
          </w:p>
          <w:p>
            <w:pPr>
              <w:widowControl w:val="0"/>
              <w:jc w:val="center"/>
              <w:rPr>
                <w:rFonts w:hint="default"/>
                <w:b/>
                <w:sz w:val="32"/>
                <w:szCs w:val="32"/>
                <w:lang w:val="ru-RU"/>
              </w:rPr>
            </w:pPr>
            <w:r>
              <w:rPr>
                <w:b/>
                <w:sz w:val="32"/>
                <w:szCs w:val="32"/>
              </w:rPr>
              <w:t>Выпуск №</w:t>
            </w:r>
            <w:r>
              <w:rPr>
                <w:rFonts w:hint="default"/>
                <w:b/>
                <w:sz w:val="32"/>
                <w:szCs w:val="32"/>
                <w:lang w:val="ru-RU"/>
              </w:rPr>
              <w:t xml:space="preserve"> 22</w:t>
            </w:r>
          </w:p>
          <w:tbl>
            <w:tblPr>
              <w:tblStyle w:val="16"/>
              <w:tblW w:w="6337" w:type="dxa"/>
              <w:tblInd w:w="0" w:type="dxa"/>
              <w:tblLayout w:type="fixed"/>
              <w:tblCellMar>
                <w:top w:w="0" w:type="dxa"/>
                <w:left w:w="30" w:type="dxa"/>
                <w:bottom w:w="0" w:type="dxa"/>
                <w:right w:w="30" w:type="dxa"/>
              </w:tblCellMar>
            </w:tblPr>
            <w:tblGrid>
              <w:gridCol w:w="772"/>
              <w:gridCol w:w="119"/>
              <w:gridCol w:w="885"/>
              <w:gridCol w:w="43"/>
              <w:gridCol w:w="810"/>
              <w:gridCol w:w="113"/>
              <w:gridCol w:w="659"/>
              <w:gridCol w:w="307"/>
              <w:gridCol w:w="697"/>
              <w:gridCol w:w="966"/>
              <w:gridCol w:w="966"/>
            </w:tblGrid>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1004"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1004"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1004"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1004"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right"/>
                    <w:rPr>
                      <w:rFonts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1004"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gridAfter w:val="3"/>
                <w:wAfter w:w="2629" w:type="dxa"/>
                <w:trHeight w:val="285" w:hRule="atLeast"/>
              </w:trPr>
              <w:tc>
                <w:tcPr>
                  <w:tcW w:w="772"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1004"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gridSpan w:val="3"/>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trHeight w:val="80" w:hRule="atLeast"/>
              </w:trPr>
              <w:tc>
                <w:tcPr>
                  <w:tcW w:w="891"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1004" w:type="dxa"/>
                  <w:gridSpan w:val="2"/>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right"/>
                    <w:rPr>
                      <w:rFonts w:ascii="Calibri" w:hAnsi="Calibri" w:cs="Calibri" w:eastAsiaTheme="minorHAnsi"/>
                      <w:color w:val="000000"/>
                      <w:sz w:val="22"/>
                      <w:szCs w:val="22"/>
                      <w:lang w:eastAsia="en-US"/>
                    </w:rPr>
                  </w:pPr>
                </w:p>
              </w:tc>
            </w:tr>
          </w:tbl>
          <w:p>
            <w:pPr>
              <w:widowControl w:val="0"/>
              <w:jc w:val="both"/>
              <w:rPr>
                <w:b/>
                <w:sz w:val="32"/>
                <w:szCs w:val="32"/>
              </w:rPr>
            </w:pPr>
          </w:p>
          <w:p>
            <w:pPr>
              <w:widowControl w:val="0"/>
              <w:jc w:val="center"/>
              <w:rPr>
                <w:b/>
                <w:sz w:val="32"/>
                <w:szCs w:val="32"/>
              </w:rPr>
            </w:pPr>
          </w:p>
          <w:tbl>
            <w:tblPr>
              <w:tblStyle w:val="17"/>
              <w:tblpPr w:leftFromText="180" w:rightFromText="180" w:vertAnchor="text" w:tblpY="-275"/>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9000" w:type="dxa"/>
                  <w:tcBorders>
                    <w:top w:val="single" w:color="auto" w:sz="4" w:space="0"/>
                    <w:left w:val="single" w:color="auto" w:sz="4" w:space="0"/>
                    <w:bottom w:val="single" w:color="auto" w:sz="4" w:space="0"/>
                    <w:right w:val="single" w:color="auto" w:sz="4" w:space="0"/>
                  </w:tcBorders>
                </w:tcPr>
                <w:p>
                  <w:pPr>
                    <w:widowControl w:val="0"/>
                    <w:jc w:val="center"/>
                    <w:rPr>
                      <w:b/>
                      <w:i/>
                      <w:sz w:val="96"/>
                      <w:szCs w:val="96"/>
                    </w:rPr>
                  </w:pPr>
                  <w:r>
                    <w:rPr>
                      <w:b/>
                      <w:i/>
                      <w:sz w:val="96"/>
                      <w:szCs w:val="96"/>
                    </w:rPr>
                    <w:t xml:space="preserve">ДВУРЕЧЕНСКИЕ </w:t>
                  </w:r>
                </w:p>
                <w:p>
                  <w:pPr>
                    <w:widowControl w:val="0"/>
                    <w:jc w:val="center"/>
                    <w:rPr>
                      <w:b/>
                      <w:i/>
                      <w:sz w:val="52"/>
                      <w:szCs w:val="52"/>
                    </w:rPr>
                  </w:pPr>
                  <w:r>
                    <w:rPr>
                      <w:b/>
                      <w:i/>
                      <w:sz w:val="96"/>
                      <w:szCs w:val="96"/>
                    </w:rPr>
                    <w:t>ВЕСТИ</w:t>
                  </w:r>
                </w:p>
              </w:tc>
            </w:tr>
          </w:tbl>
          <w:p>
            <w:pPr>
              <w:widowControl w:val="0"/>
              <w:jc w:val="center"/>
              <w:rPr>
                <w:b/>
                <w:sz w:val="32"/>
                <w:szCs w:val="32"/>
              </w:rPr>
            </w:pPr>
          </w:p>
          <w:p>
            <w:pPr>
              <w:widowControl w:val="0"/>
              <w:jc w:val="center"/>
              <w:rPr>
                <w:b/>
                <w:sz w:val="32"/>
                <w:szCs w:val="32"/>
              </w:rPr>
            </w:pPr>
          </w:p>
          <w:p>
            <w:pPr>
              <w:widowControl w:val="0"/>
              <w:jc w:val="center"/>
              <w:rPr>
                <w:b/>
                <w:sz w:val="32"/>
                <w:szCs w:val="32"/>
              </w:rPr>
            </w:pPr>
          </w:p>
          <w:p>
            <w:pPr>
              <w:widowControl w:val="0"/>
              <w:jc w:val="center"/>
              <w:rPr>
                <w:sz w:val="32"/>
                <w:szCs w:val="32"/>
              </w:rPr>
            </w:pPr>
          </w:p>
          <w:p>
            <w:pPr>
              <w:widowControl w:val="0"/>
              <w:jc w:val="center"/>
              <w:rPr>
                <w:sz w:val="32"/>
                <w:szCs w:val="32"/>
              </w:rPr>
            </w:pPr>
          </w:p>
          <w:p>
            <w:pPr>
              <w:widowControl w:val="0"/>
              <w:jc w:val="center"/>
              <w:rPr>
                <w:sz w:val="32"/>
                <w:szCs w:val="32"/>
              </w:rPr>
            </w:pPr>
          </w:p>
          <w:p>
            <w:pPr>
              <w:widowControl w:val="0"/>
              <w:jc w:val="center"/>
              <w:rPr>
                <w:sz w:val="32"/>
                <w:szCs w:val="32"/>
              </w:rPr>
            </w:pPr>
          </w:p>
          <w:p>
            <w:pPr>
              <w:widowControl w:val="0"/>
              <w:jc w:val="both"/>
              <w:rPr>
                <w:sz w:val="32"/>
                <w:szCs w:val="32"/>
              </w:rPr>
            </w:pPr>
          </w:p>
          <w:p>
            <w:pPr>
              <w:widowControl w:val="0"/>
              <w:jc w:val="center"/>
              <w:rPr>
                <w:b/>
                <w:sz w:val="36"/>
                <w:szCs w:val="36"/>
              </w:rPr>
            </w:pPr>
            <w:r>
              <w:rPr>
                <w:b/>
                <w:sz w:val="36"/>
                <w:szCs w:val="36"/>
              </w:rPr>
              <w:t>периодическое печатное издание</w:t>
            </w:r>
          </w:p>
          <w:p>
            <w:pPr>
              <w:widowControl w:val="0"/>
              <w:jc w:val="center"/>
              <w:rPr>
                <w:b/>
                <w:sz w:val="36"/>
                <w:szCs w:val="36"/>
              </w:rPr>
            </w:pPr>
            <w:r>
              <w:rPr>
                <w:b/>
                <w:sz w:val="36"/>
                <w:szCs w:val="36"/>
              </w:rPr>
              <w:t>муниципального образования</w:t>
            </w:r>
          </w:p>
          <w:p>
            <w:pPr>
              <w:widowControl w:val="0"/>
              <w:jc w:val="center"/>
              <w:rPr>
                <w:b/>
                <w:sz w:val="36"/>
                <w:szCs w:val="36"/>
              </w:rPr>
            </w:pPr>
            <w:r>
              <w:rPr>
                <w:b/>
                <w:sz w:val="36"/>
                <w:szCs w:val="36"/>
              </w:rPr>
              <w:t xml:space="preserve">с. Двуречное </w:t>
            </w:r>
          </w:p>
          <w:p>
            <w:pPr>
              <w:widowControl w:val="0"/>
              <w:jc w:val="center"/>
              <w:rPr>
                <w:b/>
                <w:sz w:val="36"/>
                <w:szCs w:val="36"/>
              </w:rPr>
            </w:pPr>
            <w:r>
              <w:rPr>
                <w:b/>
                <w:sz w:val="36"/>
                <w:szCs w:val="36"/>
              </w:rPr>
              <w:t>Рыбинского района Красноярского края</w:t>
            </w:r>
          </w:p>
          <w:p>
            <w:pPr>
              <w:widowControl w:val="0"/>
              <w:jc w:val="center"/>
              <w:rPr>
                <w:b/>
                <w:sz w:val="36"/>
                <w:szCs w:val="36"/>
              </w:rPr>
            </w:pPr>
            <w:r>
              <w:rPr>
                <w:b/>
                <w:sz w:val="36"/>
                <w:szCs w:val="36"/>
              </w:rPr>
              <w:t>Основано 27 января 2011 года</w:t>
            </w:r>
          </w:p>
          <w:p>
            <w:pPr>
              <w:widowControl w:val="0"/>
              <w:jc w:val="center"/>
              <w:rPr>
                <w:b/>
                <w:sz w:val="36"/>
                <w:szCs w:val="36"/>
              </w:rPr>
            </w:pPr>
            <w:r>
              <w:rPr>
                <w:b/>
                <w:sz w:val="36"/>
                <w:szCs w:val="36"/>
              </w:rPr>
              <w:t>__________//__________</w:t>
            </w:r>
          </w:p>
        </w:tc>
      </w:tr>
    </w:tbl>
    <w:p>
      <w:pPr>
        <w:spacing w:after="0" w:line="240" w:lineRule="auto"/>
        <w:ind w:firstLine="180"/>
        <w:jc w:val="center"/>
        <w:rPr>
          <w:rFonts w:hint="default" w:ascii="Times New Roman" w:hAnsi="Times New Roman" w:cs="Times New Roman"/>
          <w:sz w:val="21"/>
          <w:szCs w:val="21"/>
        </w:rPr>
      </w:pPr>
    </w:p>
    <w:p>
      <w:pPr>
        <w:spacing w:after="0" w:line="240" w:lineRule="auto"/>
        <w:ind w:firstLine="180"/>
        <w:jc w:val="center"/>
        <w:rPr>
          <w:rFonts w:hint="default" w:ascii="Times New Roman" w:hAnsi="Times New Roman" w:cs="Times New Roman"/>
          <w:sz w:val="22"/>
          <w:szCs w:val="22"/>
        </w:rPr>
      </w:pPr>
    </w:p>
    <w:p>
      <w:pPr>
        <w:pStyle w:val="11"/>
        <w:keepNext w:val="0"/>
        <w:keepLines w:val="0"/>
        <w:widowControl/>
        <w:suppressLineNumbers w:val="0"/>
        <w:ind w:left="0" w:firstLine="0"/>
        <w:jc w:val="center"/>
        <w:rPr>
          <w:rFonts w:hint="default" w:ascii="Times New Roman" w:hAnsi="Times New Roman" w:eastAsia="Arial" w:cs="Times New Roman"/>
          <w:b/>
          <w:bCs/>
          <w:i w:val="0"/>
          <w:caps w:val="0"/>
          <w:color w:val="000000"/>
          <w:spacing w:val="0"/>
          <w:sz w:val="22"/>
          <w:szCs w:val="22"/>
        </w:rPr>
      </w:pPr>
      <w:r>
        <w:rPr>
          <w:rFonts w:hint="default" w:ascii="Times New Roman" w:hAnsi="Times New Roman" w:eastAsia="Arial" w:cs="Times New Roman"/>
          <w:b/>
          <w:bCs/>
          <w:i w:val="0"/>
          <w:caps w:val="0"/>
          <w:color w:val="000000"/>
          <w:spacing w:val="0"/>
          <w:sz w:val="22"/>
          <w:szCs w:val="22"/>
          <w:shd w:val="clear" w:color="auto" w:fill="FFFFFF"/>
        </w:rPr>
        <w:t>РЕЗОЛЮЦИЯ</w:t>
      </w:r>
    </w:p>
    <w:p>
      <w:pPr>
        <w:pStyle w:val="11"/>
        <w:keepNext w:val="0"/>
        <w:keepLines w:val="0"/>
        <w:widowControl/>
        <w:suppressLineNumbers w:val="0"/>
        <w:ind w:left="0" w:firstLine="0"/>
        <w:jc w:val="center"/>
        <w:rPr>
          <w:rFonts w:hint="default" w:ascii="Times New Roman" w:hAnsi="Times New Roman" w:eastAsia="Arial" w:cs="Times New Roman"/>
          <w:i w:val="0"/>
          <w:caps w:val="0"/>
          <w:color w:val="000000"/>
          <w:spacing w:val="0"/>
          <w:sz w:val="22"/>
          <w:szCs w:val="22"/>
        </w:rPr>
      </w:pPr>
      <w:r>
        <w:rPr>
          <w:rFonts w:hint="default" w:ascii="Times New Roman" w:hAnsi="Times New Roman" w:eastAsia="Arial" w:cs="Times New Roman"/>
          <w:i w:val="0"/>
          <w:caps w:val="0"/>
          <w:color w:val="000000"/>
          <w:spacing w:val="0"/>
          <w:sz w:val="22"/>
          <w:szCs w:val="22"/>
          <w:shd w:val="clear" w:color="auto" w:fill="FFFFFF"/>
        </w:rPr>
        <w:t xml:space="preserve">публичных слушаний по проекту решения </w:t>
      </w:r>
      <w:r>
        <w:rPr>
          <w:rFonts w:hint="default" w:ascii="Times New Roman" w:hAnsi="Times New Roman" w:eastAsia="Arial" w:cs="Times New Roman"/>
          <w:i w:val="0"/>
          <w:caps w:val="0"/>
          <w:color w:val="000000"/>
          <w:spacing w:val="0"/>
          <w:sz w:val="22"/>
          <w:szCs w:val="22"/>
          <w:shd w:val="clear" w:color="auto" w:fill="FFFFFF"/>
          <w:lang w:val="ru-RU"/>
        </w:rPr>
        <w:t>Двуреченского</w:t>
      </w:r>
      <w:r>
        <w:rPr>
          <w:rFonts w:hint="default" w:ascii="Times New Roman" w:hAnsi="Times New Roman" w:eastAsia="Arial" w:cs="Times New Roman"/>
          <w:i w:val="0"/>
          <w:caps w:val="0"/>
          <w:color w:val="000000"/>
          <w:spacing w:val="0"/>
          <w:sz w:val="22"/>
          <w:szCs w:val="22"/>
          <w:shd w:val="clear" w:color="auto" w:fill="FFFFFF"/>
        </w:rPr>
        <w:t xml:space="preserve"> сельского  Совета депутатов  Рыбинского района Красноярского края «О внесении изменений в Устав </w:t>
      </w:r>
      <w:r>
        <w:rPr>
          <w:rFonts w:hint="default" w:ascii="Times New Roman" w:hAnsi="Times New Roman" w:eastAsia="Arial" w:cs="Times New Roman"/>
          <w:i w:val="0"/>
          <w:caps w:val="0"/>
          <w:color w:val="000000"/>
          <w:spacing w:val="0"/>
          <w:sz w:val="22"/>
          <w:szCs w:val="22"/>
          <w:shd w:val="clear" w:color="auto" w:fill="FFFFFF"/>
          <w:lang w:val="ru-RU"/>
        </w:rPr>
        <w:t>Двуреченского</w:t>
      </w:r>
      <w:r>
        <w:rPr>
          <w:rFonts w:hint="default" w:ascii="Times New Roman" w:hAnsi="Times New Roman" w:eastAsia="Arial" w:cs="Times New Roman"/>
          <w:i w:val="0"/>
          <w:caps w:val="0"/>
          <w:color w:val="000000"/>
          <w:spacing w:val="0"/>
          <w:sz w:val="22"/>
          <w:szCs w:val="22"/>
          <w:shd w:val="clear" w:color="auto" w:fill="FFFFFF"/>
        </w:rPr>
        <w:t xml:space="preserve"> сельсовета Рыбинского района Красноярского края»</w:t>
      </w:r>
    </w:p>
    <w:p>
      <w:pPr>
        <w:pStyle w:val="11"/>
        <w:keepNext w:val="0"/>
        <w:keepLines w:val="0"/>
        <w:widowControl/>
        <w:suppressLineNumbers w:val="0"/>
        <w:ind w:left="0" w:firstLine="0"/>
        <w:rPr>
          <w:rFonts w:hint="default" w:ascii="Times New Roman" w:hAnsi="Times New Roman" w:eastAsia="Arial" w:cs="Times New Roman"/>
          <w:i w:val="0"/>
          <w:caps w:val="0"/>
          <w:color w:val="000000"/>
          <w:spacing w:val="0"/>
          <w:sz w:val="22"/>
          <w:szCs w:val="22"/>
        </w:rPr>
      </w:pPr>
      <w:r>
        <w:rPr>
          <w:rFonts w:hint="default" w:ascii="Times New Roman" w:hAnsi="Times New Roman" w:eastAsia="Arial" w:cs="Times New Roman"/>
          <w:i w:val="0"/>
          <w:caps w:val="0"/>
          <w:color w:val="000000"/>
          <w:spacing w:val="0"/>
          <w:sz w:val="22"/>
          <w:szCs w:val="22"/>
          <w:shd w:val="clear" w:color="auto" w:fill="FFFFFF"/>
        </w:rPr>
        <w:t> </w:t>
      </w:r>
    </w:p>
    <w:p>
      <w:pPr>
        <w:pStyle w:val="11"/>
        <w:keepNext w:val="0"/>
        <w:keepLines w:val="0"/>
        <w:widowControl/>
        <w:suppressLineNumbers w:val="0"/>
        <w:ind w:left="0" w:firstLine="0"/>
        <w:rPr>
          <w:rFonts w:hint="default" w:ascii="Times New Roman" w:hAnsi="Times New Roman" w:eastAsia="Arial" w:cs="Times New Roman"/>
          <w:i w:val="0"/>
          <w:caps w:val="0"/>
          <w:color w:val="000000"/>
          <w:spacing w:val="0"/>
          <w:sz w:val="22"/>
          <w:szCs w:val="22"/>
          <w:lang w:val="ru-RU"/>
        </w:rPr>
      </w:pPr>
      <w:r>
        <w:rPr>
          <w:rFonts w:hint="default" w:ascii="Times New Roman" w:hAnsi="Times New Roman" w:eastAsia="Arial" w:cs="Times New Roman"/>
          <w:i w:val="0"/>
          <w:caps w:val="0"/>
          <w:color w:val="000000"/>
          <w:spacing w:val="0"/>
          <w:sz w:val="22"/>
          <w:szCs w:val="22"/>
          <w:shd w:val="clear" w:color="auto" w:fill="FFFFFF"/>
          <w:lang w:val="ru-RU"/>
        </w:rPr>
        <w:t>21</w:t>
      </w:r>
      <w:r>
        <w:rPr>
          <w:rFonts w:hint="default" w:ascii="Times New Roman" w:hAnsi="Times New Roman" w:eastAsia="Arial" w:cs="Times New Roman"/>
          <w:i w:val="0"/>
          <w:caps w:val="0"/>
          <w:color w:val="000000"/>
          <w:spacing w:val="0"/>
          <w:sz w:val="22"/>
          <w:szCs w:val="22"/>
          <w:shd w:val="clear" w:color="auto" w:fill="FFFFFF"/>
        </w:rPr>
        <w:t>.</w:t>
      </w:r>
      <w:r>
        <w:rPr>
          <w:rFonts w:hint="default" w:ascii="Times New Roman" w:hAnsi="Times New Roman" w:eastAsia="Arial" w:cs="Times New Roman"/>
          <w:i w:val="0"/>
          <w:caps w:val="0"/>
          <w:color w:val="000000"/>
          <w:spacing w:val="0"/>
          <w:sz w:val="22"/>
          <w:szCs w:val="22"/>
          <w:shd w:val="clear" w:color="auto" w:fill="FFFFFF"/>
          <w:lang w:val="ru-RU"/>
        </w:rPr>
        <w:t>11</w:t>
      </w:r>
      <w:r>
        <w:rPr>
          <w:rFonts w:hint="default" w:ascii="Times New Roman" w:hAnsi="Times New Roman" w:eastAsia="Arial" w:cs="Times New Roman"/>
          <w:i w:val="0"/>
          <w:caps w:val="0"/>
          <w:color w:val="000000"/>
          <w:spacing w:val="0"/>
          <w:sz w:val="22"/>
          <w:szCs w:val="22"/>
          <w:shd w:val="clear" w:color="auto" w:fill="FFFFFF"/>
        </w:rPr>
        <w:t>.202</w:t>
      </w:r>
      <w:r>
        <w:rPr>
          <w:rFonts w:hint="default" w:ascii="Times New Roman" w:hAnsi="Times New Roman" w:eastAsia="Arial" w:cs="Times New Roman"/>
          <w:i w:val="0"/>
          <w:caps w:val="0"/>
          <w:color w:val="000000"/>
          <w:spacing w:val="0"/>
          <w:sz w:val="22"/>
          <w:szCs w:val="22"/>
          <w:shd w:val="clear" w:color="auto" w:fill="FFFFFF"/>
          <w:lang w:val="ru-RU"/>
        </w:rPr>
        <w:t>2</w:t>
      </w:r>
      <w:r>
        <w:rPr>
          <w:rFonts w:hint="default" w:ascii="Times New Roman" w:hAnsi="Times New Roman" w:eastAsia="Arial" w:cs="Times New Roman"/>
          <w:i w:val="0"/>
          <w:caps w:val="0"/>
          <w:color w:val="000000"/>
          <w:spacing w:val="0"/>
          <w:sz w:val="22"/>
          <w:szCs w:val="22"/>
          <w:shd w:val="clear" w:color="auto" w:fill="FFFFFF"/>
        </w:rPr>
        <w:t>                                              </w:t>
      </w:r>
      <w:r>
        <w:rPr>
          <w:rFonts w:hint="default" w:ascii="Times New Roman" w:hAnsi="Times New Roman" w:eastAsia="Arial" w:cs="Times New Roman"/>
          <w:i w:val="0"/>
          <w:caps w:val="0"/>
          <w:color w:val="000000"/>
          <w:spacing w:val="0"/>
          <w:sz w:val="22"/>
          <w:szCs w:val="22"/>
          <w:shd w:val="clear" w:color="auto" w:fill="FFFFFF"/>
          <w:lang w:val="ru-RU"/>
        </w:rPr>
        <w:t xml:space="preserve">                       </w:t>
      </w:r>
      <w:r>
        <w:rPr>
          <w:rFonts w:hint="default" w:ascii="Times New Roman" w:hAnsi="Times New Roman" w:eastAsia="Arial" w:cs="Times New Roman"/>
          <w:i w:val="0"/>
          <w:caps w:val="0"/>
          <w:color w:val="000000"/>
          <w:spacing w:val="0"/>
          <w:sz w:val="22"/>
          <w:szCs w:val="22"/>
          <w:shd w:val="clear" w:color="auto" w:fill="FFFFFF"/>
        </w:rPr>
        <w:t xml:space="preserve">                        с. </w:t>
      </w:r>
      <w:r>
        <w:rPr>
          <w:rFonts w:hint="default" w:ascii="Times New Roman" w:hAnsi="Times New Roman" w:eastAsia="Arial" w:cs="Times New Roman"/>
          <w:i w:val="0"/>
          <w:caps w:val="0"/>
          <w:color w:val="000000"/>
          <w:spacing w:val="0"/>
          <w:sz w:val="22"/>
          <w:szCs w:val="22"/>
          <w:shd w:val="clear" w:color="auto" w:fill="FFFFFF"/>
          <w:lang w:val="ru-RU"/>
        </w:rPr>
        <w:t>Двуречное</w:t>
      </w:r>
    </w:p>
    <w:p>
      <w:pPr>
        <w:pStyle w:val="11"/>
        <w:keepNext w:val="0"/>
        <w:keepLines w:val="0"/>
        <w:widowControl/>
        <w:suppressLineNumbers w:val="0"/>
        <w:ind w:left="0" w:firstLine="0"/>
        <w:rPr>
          <w:rFonts w:hint="default" w:ascii="Times New Roman" w:hAnsi="Times New Roman" w:eastAsia="Arial" w:cs="Times New Roman"/>
          <w:i w:val="0"/>
          <w:caps w:val="0"/>
          <w:color w:val="000000"/>
          <w:spacing w:val="0"/>
          <w:sz w:val="22"/>
          <w:szCs w:val="22"/>
        </w:rPr>
      </w:pPr>
      <w:r>
        <w:rPr>
          <w:rFonts w:hint="default" w:ascii="Times New Roman" w:hAnsi="Times New Roman" w:eastAsia="Arial" w:cs="Times New Roman"/>
          <w:i w:val="0"/>
          <w:caps w:val="0"/>
          <w:color w:val="000000"/>
          <w:spacing w:val="0"/>
          <w:sz w:val="22"/>
          <w:szCs w:val="22"/>
          <w:shd w:val="clear" w:color="auto" w:fill="FFFFFF"/>
        </w:rPr>
        <w:t> </w:t>
      </w:r>
    </w:p>
    <w:p>
      <w:pPr>
        <w:pStyle w:val="11"/>
        <w:keepNext w:val="0"/>
        <w:keepLines w:val="0"/>
        <w:widowControl/>
        <w:suppressLineNumbers w:val="0"/>
        <w:ind w:left="0" w:leftChars="0" w:firstLine="376" w:firstLineChars="171"/>
        <w:jc w:val="both"/>
        <w:rPr>
          <w:rFonts w:hint="default" w:ascii="Times New Roman" w:hAnsi="Times New Roman" w:eastAsia="Arial" w:cs="Times New Roman"/>
          <w:i w:val="0"/>
          <w:caps w:val="0"/>
          <w:color w:val="000000"/>
          <w:spacing w:val="0"/>
          <w:sz w:val="22"/>
          <w:szCs w:val="22"/>
        </w:rPr>
      </w:pPr>
      <w:r>
        <w:rPr>
          <w:rFonts w:hint="default" w:ascii="Times New Roman" w:hAnsi="Times New Roman" w:eastAsia="Arial" w:cs="Times New Roman"/>
          <w:i w:val="0"/>
          <w:caps w:val="0"/>
          <w:color w:val="000000"/>
          <w:spacing w:val="0"/>
          <w:sz w:val="22"/>
          <w:szCs w:val="22"/>
          <w:shd w:val="clear" w:color="auto" w:fill="FFFFFF"/>
        </w:rPr>
        <w:t xml:space="preserve">Участники публичных слушаний, заслушав доклад </w:t>
      </w:r>
      <w:r>
        <w:rPr>
          <w:rFonts w:hint="default" w:ascii="Times New Roman" w:hAnsi="Times New Roman" w:cs="Times New Roman"/>
          <w:sz w:val="22"/>
          <w:szCs w:val="22"/>
        </w:rPr>
        <w:t xml:space="preserve">председателя Двуреченского сельского Совета депутатов </w:t>
      </w:r>
      <w:r>
        <w:rPr>
          <w:rFonts w:hint="default" w:ascii="Times New Roman" w:hAnsi="Times New Roman" w:cs="Times New Roman"/>
          <w:sz w:val="22"/>
          <w:szCs w:val="22"/>
          <w:lang w:val="ru-RU"/>
        </w:rPr>
        <w:t>Зенкина С.И.</w:t>
      </w:r>
      <w:r>
        <w:rPr>
          <w:rFonts w:hint="default" w:ascii="Times New Roman" w:hAnsi="Times New Roman" w:cs="Times New Roman"/>
          <w:sz w:val="22"/>
          <w:szCs w:val="22"/>
        </w:rPr>
        <w:t xml:space="preserve"> </w:t>
      </w:r>
      <w:r>
        <w:rPr>
          <w:rFonts w:hint="default" w:ascii="Times New Roman" w:hAnsi="Times New Roman" w:eastAsia="Arial" w:cs="Times New Roman"/>
          <w:i w:val="0"/>
          <w:caps w:val="0"/>
          <w:color w:val="000000"/>
          <w:spacing w:val="0"/>
          <w:sz w:val="22"/>
          <w:szCs w:val="22"/>
          <w:shd w:val="clear" w:color="auto" w:fill="FFFFFF"/>
        </w:rPr>
        <w:t xml:space="preserve"> по проекту  решения «О внесении изменений  в Устав </w:t>
      </w:r>
      <w:r>
        <w:rPr>
          <w:rFonts w:hint="default" w:ascii="Times New Roman" w:hAnsi="Times New Roman" w:eastAsia="Arial" w:cs="Times New Roman"/>
          <w:i w:val="0"/>
          <w:caps w:val="0"/>
          <w:color w:val="000000"/>
          <w:spacing w:val="0"/>
          <w:sz w:val="22"/>
          <w:szCs w:val="22"/>
          <w:shd w:val="clear" w:color="auto" w:fill="FFFFFF"/>
          <w:lang w:val="ru-RU"/>
        </w:rPr>
        <w:t>Двуреченского</w:t>
      </w:r>
      <w:r>
        <w:rPr>
          <w:rFonts w:hint="default" w:ascii="Times New Roman" w:hAnsi="Times New Roman" w:eastAsia="Arial" w:cs="Times New Roman"/>
          <w:i w:val="0"/>
          <w:caps w:val="0"/>
          <w:color w:val="000000"/>
          <w:spacing w:val="0"/>
          <w:sz w:val="22"/>
          <w:szCs w:val="22"/>
          <w:shd w:val="clear" w:color="auto" w:fill="FFFFFF"/>
        </w:rPr>
        <w:t xml:space="preserve"> сельсовета Рыбинского района Красноярского края», а также рассмотрев методические рекомендации ККГБУ ДПО «Институт муниципального развития», обсудили указанный проект нормативно-правового акта и решили рекомендовать  </w:t>
      </w:r>
      <w:r>
        <w:rPr>
          <w:rFonts w:hint="default" w:ascii="Times New Roman" w:hAnsi="Times New Roman" w:eastAsia="Arial" w:cs="Times New Roman"/>
          <w:i w:val="0"/>
          <w:caps w:val="0"/>
          <w:color w:val="000000"/>
          <w:spacing w:val="0"/>
          <w:sz w:val="22"/>
          <w:szCs w:val="22"/>
          <w:shd w:val="clear" w:color="auto" w:fill="FFFFFF"/>
          <w:lang w:val="ru-RU"/>
        </w:rPr>
        <w:t>Двуреченскому</w:t>
      </w:r>
      <w:r>
        <w:rPr>
          <w:rFonts w:hint="default" w:ascii="Times New Roman" w:hAnsi="Times New Roman" w:eastAsia="Arial" w:cs="Times New Roman"/>
          <w:i w:val="0"/>
          <w:caps w:val="0"/>
          <w:color w:val="000000"/>
          <w:spacing w:val="0"/>
          <w:sz w:val="22"/>
          <w:szCs w:val="22"/>
          <w:shd w:val="clear" w:color="auto" w:fill="FFFFFF"/>
        </w:rPr>
        <w:t xml:space="preserve"> сельскому Совету депутатов:</w:t>
      </w:r>
    </w:p>
    <w:p>
      <w:pPr>
        <w:keepNext w:val="0"/>
        <w:keepLines w:val="0"/>
        <w:widowControl/>
        <w:numPr>
          <w:ilvl w:val="0"/>
          <w:numId w:val="1"/>
        </w:numPr>
        <w:suppressLineNumbers w:val="0"/>
        <w:spacing w:before="100" w:beforeAutospacing="1" w:after="100" w:afterAutospacing="1"/>
        <w:ind w:left="720" w:hanging="360"/>
        <w:rPr>
          <w:rFonts w:hint="default" w:ascii="Times New Roman" w:hAnsi="Times New Roman" w:cs="Times New Roman"/>
          <w:sz w:val="22"/>
          <w:szCs w:val="22"/>
        </w:rPr>
      </w:pPr>
      <w:r>
        <w:rPr>
          <w:rFonts w:hint="default" w:ascii="Times New Roman" w:hAnsi="Times New Roman" w:eastAsia="Arial" w:cs="Times New Roman"/>
          <w:i w:val="0"/>
          <w:caps w:val="0"/>
          <w:color w:val="000000"/>
          <w:spacing w:val="0"/>
          <w:sz w:val="22"/>
          <w:szCs w:val="22"/>
          <w:shd w:val="clear" w:color="auto" w:fill="FFFFFF"/>
        </w:rPr>
        <w:t xml:space="preserve">на очередной сессии сельского Совета депутатов принять решение «О внесении изменений в Устав </w:t>
      </w:r>
      <w:r>
        <w:rPr>
          <w:rFonts w:hint="default" w:ascii="Times New Roman" w:hAnsi="Times New Roman" w:eastAsia="Arial" w:cs="Times New Roman"/>
          <w:i w:val="0"/>
          <w:caps w:val="0"/>
          <w:color w:val="000000"/>
          <w:spacing w:val="0"/>
          <w:sz w:val="22"/>
          <w:szCs w:val="22"/>
          <w:shd w:val="clear" w:color="auto" w:fill="FFFFFF"/>
          <w:lang w:val="ru-RU"/>
        </w:rPr>
        <w:t>Двуреченского</w:t>
      </w:r>
      <w:r>
        <w:rPr>
          <w:rFonts w:hint="default" w:ascii="Times New Roman" w:hAnsi="Times New Roman" w:eastAsia="Arial" w:cs="Times New Roman"/>
          <w:i w:val="0"/>
          <w:caps w:val="0"/>
          <w:color w:val="000000"/>
          <w:spacing w:val="0"/>
          <w:sz w:val="22"/>
          <w:szCs w:val="22"/>
          <w:shd w:val="clear" w:color="auto" w:fill="FFFFFF"/>
        </w:rPr>
        <w:t xml:space="preserve"> сельсовета Рыбинского района Красноярского края»</w:t>
      </w:r>
    </w:p>
    <w:p>
      <w:pPr>
        <w:keepNext w:val="0"/>
        <w:keepLines w:val="0"/>
        <w:widowControl/>
        <w:numPr>
          <w:ilvl w:val="0"/>
          <w:numId w:val="1"/>
        </w:numPr>
        <w:suppressLineNumbers w:val="0"/>
        <w:spacing w:before="100" w:beforeAutospacing="1" w:after="100" w:afterAutospacing="1"/>
        <w:ind w:left="720" w:hanging="360"/>
        <w:rPr>
          <w:rFonts w:hint="default" w:ascii="Times New Roman" w:hAnsi="Times New Roman" w:cs="Times New Roman"/>
          <w:sz w:val="22"/>
          <w:szCs w:val="22"/>
        </w:rPr>
      </w:pPr>
      <w:r>
        <w:rPr>
          <w:rFonts w:hint="default" w:ascii="Times New Roman" w:hAnsi="Times New Roman" w:eastAsia="Arial" w:cs="Times New Roman"/>
          <w:i w:val="0"/>
          <w:caps w:val="0"/>
          <w:color w:val="000000"/>
          <w:spacing w:val="0"/>
          <w:sz w:val="22"/>
          <w:szCs w:val="22"/>
          <w:shd w:val="clear" w:color="auto" w:fill="FFFFFF"/>
        </w:rPr>
        <w:t xml:space="preserve">направить решение </w:t>
      </w:r>
      <w:r>
        <w:rPr>
          <w:rFonts w:hint="default" w:ascii="Times New Roman" w:hAnsi="Times New Roman" w:eastAsia="Arial" w:cs="Times New Roman"/>
          <w:i w:val="0"/>
          <w:caps w:val="0"/>
          <w:color w:val="000000"/>
          <w:spacing w:val="0"/>
          <w:sz w:val="22"/>
          <w:szCs w:val="22"/>
          <w:shd w:val="clear" w:color="auto" w:fill="FFFFFF"/>
          <w:lang w:val="ru-RU"/>
        </w:rPr>
        <w:t>Двуреченского</w:t>
      </w:r>
      <w:r>
        <w:rPr>
          <w:rFonts w:hint="default" w:ascii="Times New Roman" w:hAnsi="Times New Roman" w:eastAsia="Arial" w:cs="Times New Roman"/>
          <w:i w:val="0"/>
          <w:caps w:val="0"/>
          <w:color w:val="000000"/>
          <w:spacing w:val="0"/>
          <w:sz w:val="22"/>
          <w:szCs w:val="22"/>
          <w:shd w:val="clear" w:color="auto" w:fill="FFFFFF"/>
        </w:rPr>
        <w:t xml:space="preserve"> сельского Совета депутатов «О внесении изменений в Устав </w:t>
      </w:r>
      <w:r>
        <w:rPr>
          <w:rFonts w:hint="default" w:ascii="Times New Roman" w:hAnsi="Times New Roman" w:eastAsia="Arial" w:cs="Times New Roman"/>
          <w:i w:val="0"/>
          <w:caps w:val="0"/>
          <w:color w:val="000000"/>
          <w:spacing w:val="0"/>
          <w:sz w:val="22"/>
          <w:szCs w:val="22"/>
          <w:shd w:val="clear" w:color="auto" w:fill="FFFFFF"/>
          <w:lang w:val="ru-RU"/>
        </w:rPr>
        <w:t>Двуреченского</w:t>
      </w:r>
      <w:r>
        <w:rPr>
          <w:rFonts w:hint="default" w:ascii="Times New Roman" w:hAnsi="Times New Roman" w:eastAsia="Arial" w:cs="Times New Roman"/>
          <w:i w:val="0"/>
          <w:caps w:val="0"/>
          <w:color w:val="000000"/>
          <w:spacing w:val="0"/>
          <w:sz w:val="22"/>
          <w:szCs w:val="22"/>
          <w:shd w:val="clear" w:color="auto" w:fill="FFFFFF"/>
        </w:rPr>
        <w:t xml:space="preserve"> сельсовета Рыбинского района Красноярского края в Управление Министерства юстиции Российской Федерации по Красноярскому краю для государственной регистрации.</w:t>
      </w:r>
    </w:p>
    <w:p>
      <w:pPr>
        <w:pStyle w:val="11"/>
        <w:keepNext w:val="0"/>
        <w:keepLines w:val="0"/>
        <w:widowControl/>
        <w:suppressLineNumbers w:val="0"/>
        <w:ind w:left="0" w:firstLine="0"/>
        <w:rPr>
          <w:rFonts w:hint="default" w:ascii="Times New Roman" w:hAnsi="Times New Roman" w:eastAsia="Arial" w:cs="Times New Roman"/>
          <w:i w:val="0"/>
          <w:caps w:val="0"/>
          <w:color w:val="000000"/>
          <w:spacing w:val="0"/>
          <w:sz w:val="22"/>
          <w:szCs w:val="22"/>
        </w:rPr>
      </w:pPr>
      <w:r>
        <w:rPr>
          <w:rFonts w:hint="default" w:ascii="Times New Roman" w:hAnsi="Times New Roman" w:eastAsia="Arial" w:cs="Times New Roman"/>
          <w:i w:val="0"/>
          <w:caps w:val="0"/>
          <w:color w:val="000000"/>
          <w:spacing w:val="0"/>
          <w:sz w:val="22"/>
          <w:szCs w:val="22"/>
          <w:shd w:val="clear" w:color="auto" w:fill="FFFFFF"/>
        </w:rPr>
        <w:t> </w:t>
      </w:r>
    </w:p>
    <w:p>
      <w:pPr>
        <w:rPr>
          <w:rFonts w:hint="default" w:ascii="Times New Roman" w:hAnsi="Times New Roman" w:cs="Times New Roman"/>
          <w:sz w:val="22"/>
          <w:szCs w:val="22"/>
        </w:rPr>
      </w:pPr>
      <w:bookmarkStart w:id="0" w:name="_GoBack"/>
      <w:bookmarkEnd w:id="0"/>
    </w:p>
    <w:p>
      <w:pPr>
        <w:rPr>
          <w:rFonts w:hint="default" w:ascii="Times New Roman" w:hAnsi="Times New Roman" w:cs="Times New Roman"/>
          <w:sz w:val="22"/>
          <w:szCs w:val="22"/>
          <w:lang w:val="ru-RU"/>
        </w:rPr>
      </w:pPr>
      <w:r>
        <w:rPr>
          <w:rFonts w:hint="default" w:ascii="Times New Roman" w:hAnsi="Times New Roman" w:cs="Times New Roman"/>
          <w:sz w:val="22"/>
          <w:szCs w:val="22"/>
        </w:rPr>
        <w:t xml:space="preserve">Председатель Совета депутатов                         </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 xml:space="preserve">          </w:t>
      </w:r>
      <w:r>
        <w:rPr>
          <w:rFonts w:hint="default" w:ascii="Times New Roman" w:hAnsi="Times New Roman" w:cs="Times New Roman"/>
          <w:sz w:val="22"/>
          <w:szCs w:val="22"/>
          <w:lang w:val="ru-RU"/>
        </w:rPr>
        <w:t>С.И.Зенкин</w:t>
      </w:r>
    </w:p>
    <w:p>
      <w:pPr>
        <w:spacing w:after="0" w:line="240" w:lineRule="auto"/>
        <w:ind w:firstLine="180"/>
        <w:jc w:val="center"/>
        <w:rPr>
          <w:rFonts w:hint="default" w:ascii="Times New Roman" w:hAnsi="Times New Roman" w:cs="Times New Roman"/>
          <w:sz w:val="21"/>
          <w:szCs w:val="21"/>
        </w:rPr>
      </w:pPr>
    </w:p>
    <w:p>
      <w:pPr>
        <w:spacing w:after="0" w:line="240" w:lineRule="auto"/>
        <w:ind w:firstLine="180"/>
        <w:jc w:val="center"/>
        <w:rPr>
          <w:rFonts w:hint="default" w:ascii="Times New Roman" w:hAnsi="Times New Roman" w:cs="Times New Roman"/>
          <w:sz w:val="21"/>
          <w:szCs w:val="21"/>
        </w:rPr>
      </w:pPr>
    </w:p>
    <w:p>
      <w:pPr>
        <w:spacing w:after="0" w:line="240" w:lineRule="auto"/>
        <w:ind w:firstLine="180"/>
        <w:jc w:val="center"/>
        <w:rPr>
          <w:rFonts w:hint="default" w:ascii="Times New Roman" w:hAnsi="Times New Roman" w:cs="Times New Roman"/>
          <w:sz w:val="21"/>
          <w:szCs w:val="21"/>
        </w:rPr>
      </w:pPr>
    </w:p>
    <w:p>
      <w:pPr>
        <w:spacing w:after="0" w:line="240" w:lineRule="auto"/>
        <w:ind w:firstLine="180"/>
        <w:jc w:val="center"/>
        <w:rPr>
          <w:rFonts w:hint="default" w:ascii="Times New Roman" w:hAnsi="Times New Roman" w:cs="Times New Roman"/>
          <w:sz w:val="21"/>
          <w:szCs w:val="21"/>
        </w:rPr>
      </w:pPr>
    </w:p>
    <w:p>
      <w:pPr>
        <w:spacing w:after="0" w:line="240" w:lineRule="auto"/>
        <w:ind w:firstLine="180"/>
        <w:jc w:val="center"/>
        <w:rPr>
          <w:rFonts w:hint="default" w:ascii="Times New Roman" w:hAnsi="Times New Roman" w:cs="Times New Roman"/>
          <w:sz w:val="21"/>
          <w:szCs w:val="21"/>
        </w:rPr>
      </w:pPr>
      <w:r>
        <w:rPr>
          <w:rFonts w:hint="default" w:ascii="Times New Roman" w:hAnsi="Times New Roman" w:cs="Times New Roman"/>
          <w:sz w:val="21"/>
          <w:szCs w:val="21"/>
        </w:rPr>
        <w:t>РОССИЙСКАЯ ФЕДЕРАЦИЯ</w:t>
      </w:r>
      <w:r>
        <w:rPr>
          <w:rFonts w:hint="default" w:ascii="Times New Roman" w:hAnsi="Times New Roman" w:cs="Times New Roman"/>
          <w:sz w:val="21"/>
          <w:szCs w:val="21"/>
        </w:rPr>
        <w:br w:type="textWrapping"/>
      </w:r>
      <w:r>
        <w:rPr>
          <w:rFonts w:hint="default" w:ascii="Times New Roman" w:hAnsi="Times New Roman" w:cs="Times New Roman"/>
          <w:sz w:val="21"/>
          <w:szCs w:val="21"/>
        </w:rPr>
        <w:t>КРАСНОЯРСКИЙ КРАЙ РЫБИНСКИЙ РАЙОН</w:t>
      </w:r>
      <w:r>
        <w:rPr>
          <w:rFonts w:hint="default" w:ascii="Times New Roman" w:hAnsi="Times New Roman" w:cs="Times New Roman"/>
          <w:sz w:val="21"/>
          <w:szCs w:val="21"/>
        </w:rPr>
        <w:br w:type="textWrapping"/>
      </w:r>
      <w:r>
        <w:rPr>
          <w:rFonts w:hint="default" w:ascii="Times New Roman" w:hAnsi="Times New Roman" w:cs="Times New Roman"/>
          <w:sz w:val="21"/>
          <w:szCs w:val="21"/>
        </w:rPr>
        <w:t>ДВУРЕЧЕНСКИЙ СЕЛЬСКИЙ СОВЕТ ДЕПУТАТОВ</w:t>
      </w:r>
    </w:p>
    <w:p>
      <w:pPr>
        <w:spacing w:after="0" w:line="240" w:lineRule="auto"/>
        <w:jc w:val="center"/>
        <w:rPr>
          <w:rFonts w:hint="default" w:ascii="Times New Roman" w:hAnsi="Times New Roman" w:cs="Times New Roman"/>
          <w:sz w:val="21"/>
          <w:szCs w:val="21"/>
        </w:rPr>
      </w:pPr>
    </w:p>
    <w:p>
      <w:pPr>
        <w:spacing w:after="0" w:line="240" w:lineRule="auto"/>
        <w:rPr>
          <w:rFonts w:hint="default" w:ascii="Times New Roman" w:hAnsi="Times New Roman" w:cs="Times New Roman"/>
          <w:sz w:val="21"/>
          <w:szCs w:val="21"/>
        </w:rPr>
      </w:pPr>
    </w:p>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РЕШЕНИЕ</w:t>
      </w:r>
    </w:p>
    <w:p>
      <w:pPr>
        <w:spacing w:after="0" w:line="240" w:lineRule="auto"/>
        <w:jc w:val="center"/>
        <w:rPr>
          <w:rFonts w:hint="default" w:ascii="Times New Roman" w:hAnsi="Times New Roman" w:cs="Times New Roman"/>
          <w:sz w:val="21"/>
          <w:szCs w:val="21"/>
        </w:rPr>
      </w:pP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lang w:val="ru-RU"/>
        </w:rPr>
        <w:t>28</w:t>
      </w:r>
      <w:r>
        <w:rPr>
          <w:rFonts w:hint="default" w:ascii="Times New Roman" w:hAnsi="Times New Roman" w:cs="Times New Roman"/>
          <w:sz w:val="21"/>
          <w:szCs w:val="21"/>
        </w:rPr>
        <w:t>.</w:t>
      </w:r>
      <w:r>
        <w:rPr>
          <w:rFonts w:hint="default" w:ascii="Times New Roman" w:hAnsi="Times New Roman" w:cs="Times New Roman"/>
          <w:sz w:val="21"/>
          <w:szCs w:val="21"/>
          <w:lang w:val="ru-RU"/>
        </w:rPr>
        <w:t>11</w:t>
      </w:r>
      <w:r>
        <w:rPr>
          <w:rFonts w:hint="default" w:ascii="Times New Roman" w:hAnsi="Times New Roman" w:cs="Times New Roman"/>
          <w:sz w:val="21"/>
          <w:szCs w:val="21"/>
        </w:rPr>
        <w:t>.2022</w:t>
      </w:r>
      <w:r>
        <w:rPr>
          <w:rFonts w:hint="default" w:ascii="Times New Roman" w:hAnsi="Times New Roman" w:cs="Times New Roman"/>
          <w:sz w:val="21"/>
          <w:szCs w:val="21"/>
          <w:lang w:val="ru-RU"/>
        </w:rPr>
        <w:t xml:space="preserve"> </w:t>
      </w:r>
      <w:r>
        <w:rPr>
          <w:rFonts w:hint="default" w:ascii="Times New Roman" w:hAnsi="Times New Roman" w:cs="Times New Roman"/>
          <w:sz w:val="21"/>
          <w:szCs w:val="21"/>
        </w:rPr>
        <w:t xml:space="preserve">г.                                 с. Двуречное                                          № </w:t>
      </w:r>
      <w:r>
        <w:rPr>
          <w:rFonts w:hint="default" w:ascii="Times New Roman" w:hAnsi="Times New Roman" w:cs="Times New Roman"/>
          <w:sz w:val="21"/>
          <w:szCs w:val="21"/>
          <w:lang w:val="ru-RU"/>
        </w:rPr>
        <w:t>23</w:t>
      </w:r>
      <w:r>
        <w:rPr>
          <w:rFonts w:hint="default" w:ascii="Times New Roman" w:hAnsi="Times New Roman" w:cs="Times New Roman"/>
          <w:sz w:val="21"/>
          <w:szCs w:val="21"/>
        </w:rPr>
        <w:t>-</w:t>
      </w:r>
      <w:r>
        <w:rPr>
          <w:rFonts w:hint="default" w:ascii="Times New Roman" w:hAnsi="Times New Roman" w:cs="Times New Roman"/>
          <w:sz w:val="21"/>
          <w:szCs w:val="21"/>
          <w:lang w:val="ru-RU"/>
        </w:rPr>
        <w:t>93</w:t>
      </w:r>
      <w:r>
        <w:rPr>
          <w:rFonts w:hint="default" w:ascii="Times New Roman" w:hAnsi="Times New Roman" w:cs="Times New Roman"/>
          <w:sz w:val="21"/>
          <w:szCs w:val="21"/>
        </w:rPr>
        <w:t>р</w:t>
      </w:r>
    </w:p>
    <w:p>
      <w:pPr>
        <w:spacing w:after="0" w:line="240" w:lineRule="auto"/>
        <w:jc w:val="both"/>
        <w:rPr>
          <w:rFonts w:hint="default" w:ascii="Times New Roman" w:hAnsi="Times New Roman" w:cs="Times New Roman"/>
          <w:sz w:val="21"/>
          <w:szCs w:val="21"/>
        </w:rPr>
      </w:pPr>
    </w:p>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 xml:space="preserve">          </w:t>
      </w:r>
    </w:p>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О внесении изменений и дополнений</w:t>
      </w:r>
    </w:p>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в решение Двуреченского сельского</w:t>
      </w:r>
    </w:p>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Совета депутатов от 24.12.2021</w:t>
      </w:r>
    </w:p>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 12-62р «О бюджете</w:t>
      </w:r>
    </w:p>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Двуреченского сельсовета</w:t>
      </w:r>
    </w:p>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на 2022 год и плановый</w:t>
      </w:r>
    </w:p>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период 2023-2024 годов»</w:t>
      </w:r>
    </w:p>
    <w:p>
      <w:pPr>
        <w:spacing w:after="0" w:line="240" w:lineRule="auto"/>
        <w:rPr>
          <w:rFonts w:hint="default" w:ascii="Times New Roman" w:hAnsi="Times New Roman" w:cs="Times New Roman"/>
          <w:sz w:val="21"/>
          <w:szCs w:val="21"/>
        </w:rPr>
      </w:pPr>
    </w:p>
    <w:p>
      <w:pPr>
        <w:spacing w:after="0" w:line="240" w:lineRule="auto"/>
        <w:rPr>
          <w:rFonts w:hint="default" w:ascii="Times New Roman" w:hAnsi="Times New Roman" w:cs="Times New Roman"/>
          <w:sz w:val="21"/>
          <w:szCs w:val="21"/>
        </w:rPr>
      </w:pPr>
    </w:p>
    <w:p>
      <w:pPr>
        <w:spacing w:after="0" w:line="240" w:lineRule="auto"/>
        <w:ind w:firstLine="709"/>
        <w:jc w:val="both"/>
        <w:rPr>
          <w:rFonts w:hint="default" w:ascii="Times New Roman" w:hAnsi="Times New Roman" w:cs="Times New Roman"/>
          <w:sz w:val="21"/>
          <w:szCs w:val="21"/>
        </w:rPr>
      </w:pPr>
      <w:r>
        <w:rPr>
          <w:rFonts w:hint="default" w:ascii="Times New Roman" w:hAnsi="Times New Roman" w:cs="Times New Roman"/>
          <w:sz w:val="21"/>
          <w:szCs w:val="21"/>
        </w:rPr>
        <w:t>Двуреченский сельский Совет депутатов РЕШИЛ:</w:t>
      </w:r>
    </w:p>
    <w:p>
      <w:pPr>
        <w:spacing w:after="0" w:line="240" w:lineRule="auto"/>
        <w:ind w:firstLine="709"/>
        <w:jc w:val="both"/>
        <w:rPr>
          <w:rFonts w:hint="default" w:ascii="Times New Roman" w:hAnsi="Times New Roman" w:cs="Times New Roman"/>
          <w:sz w:val="21"/>
          <w:szCs w:val="21"/>
        </w:rPr>
      </w:pPr>
    </w:p>
    <w:p>
      <w:pPr>
        <w:spacing w:after="0" w:line="240" w:lineRule="auto"/>
        <w:ind w:firstLine="709"/>
        <w:jc w:val="both"/>
        <w:rPr>
          <w:rFonts w:hint="default" w:ascii="Times New Roman" w:hAnsi="Times New Roman" w:cs="Times New Roman"/>
          <w:sz w:val="21"/>
          <w:szCs w:val="21"/>
        </w:rPr>
      </w:pPr>
      <w:r>
        <w:rPr>
          <w:rFonts w:hint="default" w:ascii="Times New Roman" w:hAnsi="Times New Roman" w:cs="Times New Roman"/>
          <w:sz w:val="21"/>
          <w:szCs w:val="21"/>
        </w:rPr>
        <w:t>1.Внести в решение Двуреченского сельского Совета депутатов от 24.12.2021 № 12-62р «О бюджете Двуреченского сельсовета на 2022 год и плановый период 2023-2024 годов», внесенных  решением Двуреченского сельского Совета депутатов от 15.06.2022 № 19-84р «О внесении изменений и дополнений в решение Двуреченского сельского Совета депутатов от 24.12.2021 № 12-62р «О бюджете Двуреченского сельсовета на 2022 год и плановый период 2023-2024 годов» следующие изменения и дополнения:</w:t>
      </w:r>
    </w:p>
    <w:p>
      <w:pPr>
        <w:spacing w:after="0" w:line="240" w:lineRule="auto"/>
        <w:ind w:firstLine="709"/>
        <w:jc w:val="both"/>
        <w:rPr>
          <w:rFonts w:hint="default" w:ascii="Times New Roman" w:hAnsi="Times New Roman" w:cs="Times New Roman"/>
          <w:sz w:val="21"/>
          <w:szCs w:val="21"/>
        </w:rPr>
      </w:pPr>
      <w:r>
        <w:rPr>
          <w:rFonts w:hint="default" w:ascii="Times New Roman" w:hAnsi="Times New Roman" w:cs="Times New Roman"/>
          <w:sz w:val="21"/>
          <w:szCs w:val="21"/>
        </w:rPr>
        <w:t>1)в подпункте 1 пункта 1 статьи 1 цифры «12441,928» заменить цифрами «12798,807»;</w:t>
      </w:r>
    </w:p>
    <w:p>
      <w:pPr>
        <w:spacing w:after="0" w:line="240" w:lineRule="auto"/>
        <w:ind w:firstLine="709"/>
        <w:jc w:val="both"/>
        <w:rPr>
          <w:rFonts w:hint="default" w:ascii="Times New Roman" w:hAnsi="Times New Roman" w:cs="Times New Roman"/>
          <w:sz w:val="21"/>
          <w:szCs w:val="21"/>
        </w:rPr>
      </w:pPr>
      <w:r>
        <w:rPr>
          <w:rFonts w:hint="default" w:ascii="Times New Roman" w:hAnsi="Times New Roman" w:cs="Times New Roman"/>
          <w:sz w:val="21"/>
          <w:szCs w:val="21"/>
        </w:rPr>
        <w:t>2)в подпункте 2 пункта 1 статьи 1 цифры «12692,582» заменить цифрами «13049,461»;</w:t>
      </w:r>
    </w:p>
    <w:p>
      <w:pPr>
        <w:spacing w:after="0" w:line="240" w:lineRule="auto"/>
        <w:ind w:firstLine="709"/>
        <w:jc w:val="both"/>
        <w:rPr>
          <w:rFonts w:hint="default" w:ascii="Times New Roman" w:hAnsi="Times New Roman" w:cs="Times New Roman"/>
          <w:sz w:val="21"/>
          <w:szCs w:val="21"/>
        </w:rPr>
      </w:pPr>
      <w:r>
        <w:rPr>
          <w:rFonts w:hint="default" w:ascii="Times New Roman" w:hAnsi="Times New Roman" w:cs="Times New Roman"/>
          <w:sz w:val="21"/>
          <w:szCs w:val="21"/>
        </w:rPr>
        <w:t>2.Приложения 1,2,3,4,6 к Решению изложить в новой редакции согласно приложениям 1,2,3,4,5 к настоящему Решению.</w:t>
      </w:r>
    </w:p>
    <w:p>
      <w:pPr>
        <w:spacing w:after="0" w:line="240" w:lineRule="auto"/>
        <w:ind w:firstLine="709"/>
        <w:jc w:val="both"/>
        <w:rPr>
          <w:rFonts w:hint="default" w:ascii="Times New Roman" w:hAnsi="Times New Roman" w:cs="Times New Roman"/>
          <w:sz w:val="21"/>
          <w:szCs w:val="21"/>
        </w:rPr>
      </w:pPr>
      <w:r>
        <w:rPr>
          <w:rFonts w:hint="default" w:ascii="Times New Roman" w:hAnsi="Times New Roman" w:cs="Times New Roman"/>
          <w:sz w:val="21"/>
          <w:szCs w:val="21"/>
        </w:rPr>
        <w:t>3.Контроль за исполнением решения возложить на постоянную комиссию сельского Совета депутатов по бюджету, финансам, собственности (Харченко Л.А.).</w:t>
      </w:r>
    </w:p>
    <w:p>
      <w:pPr>
        <w:spacing w:after="0" w:line="240" w:lineRule="auto"/>
        <w:ind w:firstLine="709"/>
        <w:jc w:val="both"/>
        <w:rPr>
          <w:rFonts w:hint="default" w:ascii="Times New Roman" w:hAnsi="Times New Roman" w:cs="Times New Roman"/>
          <w:sz w:val="21"/>
          <w:szCs w:val="21"/>
        </w:rPr>
      </w:pPr>
      <w:r>
        <w:rPr>
          <w:rFonts w:hint="default" w:ascii="Times New Roman" w:hAnsi="Times New Roman" w:cs="Times New Roman"/>
          <w:sz w:val="21"/>
          <w:szCs w:val="21"/>
        </w:rPr>
        <w:t>4.Настоящее решение вступает в силу с момента опубликования в печатном издании «Двуреченские вести».</w:t>
      </w:r>
    </w:p>
    <w:p>
      <w:pPr>
        <w:spacing w:after="0" w:line="240" w:lineRule="auto"/>
        <w:rPr>
          <w:rFonts w:hint="default" w:ascii="Times New Roman" w:hAnsi="Times New Roman" w:cs="Times New Roman"/>
          <w:sz w:val="21"/>
          <w:szCs w:val="21"/>
        </w:rPr>
      </w:pPr>
    </w:p>
    <w:p>
      <w:pPr>
        <w:spacing w:after="0" w:line="240" w:lineRule="auto"/>
        <w:rPr>
          <w:rFonts w:hint="default" w:ascii="Times New Roman" w:hAnsi="Times New Roman" w:cs="Times New Roman"/>
          <w:sz w:val="21"/>
          <w:szCs w:val="21"/>
        </w:rPr>
      </w:pPr>
    </w:p>
    <w:p>
      <w:pPr>
        <w:spacing w:after="0" w:line="240" w:lineRule="auto"/>
        <w:rPr>
          <w:rFonts w:hint="default" w:ascii="Times New Roman" w:hAnsi="Times New Roman" w:cs="Times New Roman"/>
          <w:sz w:val="21"/>
          <w:szCs w:val="21"/>
        </w:rPr>
      </w:pPr>
    </w:p>
    <w:p>
      <w:pPr>
        <w:spacing w:after="0" w:line="240" w:lineRule="auto"/>
        <w:rPr>
          <w:rFonts w:hint="default" w:ascii="Times New Roman" w:hAnsi="Times New Roman" w:cs="Times New Roman"/>
          <w:sz w:val="21"/>
          <w:szCs w:val="21"/>
        </w:rPr>
      </w:pPr>
    </w:p>
    <w:p>
      <w:pPr>
        <w:spacing w:after="0" w:line="240" w:lineRule="auto"/>
        <w:rPr>
          <w:rFonts w:hint="default" w:ascii="Times New Roman" w:hAnsi="Times New Roman" w:cs="Times New Roman"/>
          <w:sz w:val="21"/>
          <w:szCs w:val="21"/>
        </w:rPr>
      </w:pPr>
    </w:p>
    <w:p>
      <w:pPr>
        <w:spacing w:after="0" w:line="240" w:lineRule="auto"/>
        <w:ind w:firstLine="525" w:firstLineChars="250"/>
        <w:rPr>
          <w:rFonts w:hint="default" w:ascii="Times New Roman" w:hAnsi="Times New Roman" w:cs="Times New Roman"/>
          <w:sz w:val="21"/>
          <w:szCs w:val="21"/>
        </w:rPr>
      </w:pPr>
      <w:r>
        <w:rPr>
          <w:rFonts w:hint="default" w:ascii="Times New Roman" w:hAnsi="Times New Roman" w:cs="Times New Roman"/>
          <w:sz w:val="21"/>
          <w:szCs w:val="21"/>
        </w:rPr>
        <w:t xml:space="preserve">Председатель Двуреченского                                    Глава администрации                                              </w:t>
      </w:r>
    </w:p>
    <w:p>
      <w:pPr>
        <w:spacing w:after="0" w:line="240" w:lineRule="auto"/>
        <w:ind w:firstLine="525" w:firstLineChars="250"/>
        <w:rPr>
          <w:rFonts w:hint="default" w:ascii="Times New Roman" w:hAnsi="Times New Roman" w:cs="Times New Roman"/>
          <w:sz w:val="21"/>
          <w:szCs w:val="21"/>
        </w:rPr>
      </w:pPr>
      <w:r>
        <w:rPr>
          <w:rFonts w:hint="default" w:ascii="Times New Roman" w:hAnsi="Times New Roman" w:cs="Times New Roman"/>
          <w:sz w:val="21"/>
          <w:szCs w:val="21"/>
        </w:rPr>
        <w:t>сельского Совета депутатов                                      Двуреченского сельсовета</w:t>
      </w:r>
    </w:p>
    <w:p>
      <w:pPr>
        <w:spacing w:after="0" w:line="240" w:lineRule="auto"/>
        <w:ind w:firstLine="525" w:firstLineChars="250"/>
        <w:rPr>
          <w:rFonts w:hint="default" w:ascii="Times New Roman" w:hAnsi="Times New Roman" w:cs="Times New Roman"/>
          <w:sz w:val="21"/>
          <w:szCs w:val="21"/>
        </w:rPr>
      </w:pPr>
      <w:r>
        <w:rPr>
          <w:rFonts w:hint="default" w:ascii="Times New Roman" w:hAnsi="Times New Roman" w:cs="Times New Roman"/>
          <w:sz w:val="21"/>
          <w:szCs w:val="21"/>
        </w:rPr>
        <w:t xml:space="preserve">                            С.И. Зенкин                                                        Т.В. Тимофеева</w:t>
      </w:r>
    </w:p>
    <w:p>
      <w:pPr>
        <w:spacing w:after="0" w:line="240" w:lineRule="auto"/>
        <w:ind w:firstLine="525" w:firstLineChars="250"/>
        <w:rPr>
          <w:rFonts w:hint="default" w:ascii="Times New Roman" w:hAnsi="Times New Roman" w:cs="Times New Roman"/>
          <w:sz w:val="21"/>
          <w:szCs w:val="21"/>
        </w:rPr>
      </w:pPr>
    </w:p>
    <w:p>
      <w:pPr>
        <w:spacing w:after="0" w:line="240" w:lineRule="auto"/>
        <w:ind w:firstLine="525" w:firstLineChars="250"/>
        <w:rPr>
          <w:rFonts w:hint="default" w:ascii="Times New Roman" w:hAnsi="Times New Roman" w:cs="Times New Roman"/>
          <w:sz w:val="21"/>
          <w:szCs w:val="21"/>
        </w:rPr>
      </w:pPr>
    </w:p>
    <w:p>
      <w:pPr>
        <w:spacing w:after="0" w:line="240" w:lineRule="auto"/>
        <w:rPr>
          <w:rFonts w:hint="default" w:ascii="Times New Roman" w:hAnsi="Times New Roman" w:cs="Times New Roman"/>
          <w:sz w:val="21"/>
          <w:szCs w:val="21"/>
        </w:rPr>
      </w:pPr>
    </w:p>
    <w:p>
      <w:pPr>
        <w:spacing w:after="0" w:line="240" w:lineRule="auto"/>
        <w:rPr>
          <w:rFonts w:hint="default" w:ascii="Times New Roman" w:hAnsi="Times New Roman" w:cs="Times New Roman"/>
          <w:sz w:val="21"/>
          <w:szCs w:val="21"/>
        </w:rPr>
      </w:pPr>
    </w:p>
    <w:p>
      <w:pPr>
        <w:spacing w:after="0" w:line="240" w:lineRule="auto"/>
        <w:ind w:firstLine="525" w:firstLineChars="250"/>
        <w:rPr>
          <w:rFonts w:hint="default" w:ascii="Times New Roman" w:hAnsi="Times New Roman" w:cs="Times New Roman"/>
          <w:sz w:val="21"/>
          <w:szCs w:val="21"/>
        </w:rPr>
      </w:pP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Приложение 1</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К проекту Решения Двуреченского</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 xml:space="preserve"> сельского Совета депутатов </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 xml:space="preserve">от </w:t>
      </w:r>
      <w:r>
        <w:rPr>
          <w:rFonts w:hint="default" w:ascii="Times New Roman" w:hAnsi="Times New Roman" w:cs="Times New Roman"/>
          <w:sz w:val="21"/>
          <w:szCs w:val="21"/>
          <w:lang w:val="ru-RU"/>
        </w:rPr>
        <w:t>28</w:t>
      </w:r>
      <w:r>
        <w:rPr>
          <w:rFonts w:hint="default" w:ascii="Times New Roman" w:hAnsi="Times New Roman" w:cs="Times New Roman"/>
          <w:sz w:val="21"/>
          <w:szCs w:val="21"/>
        </w:rPr>
        <w:t>.</w:t>
      </w:r>
      <w:r>
        <w:rPr>
          <w:rFonts w:hint="default" w:ascii="Times New Roman" w:hAnsi="Times New Roman" w:cs="Times New Roman"/>
          <w:sz w:val="21"/>
          <w:szCs w:val="21"/>
          <w:lang w:val="ru-RU"/>
        </w:rPr>
        <w:t>11</w:t>
      </w:r>
      <w:r>
        <w:rPr>
          <w:rFonts w:hint="default" w:ascii="Times New Roman" w:hAnsi="Times New Roman" w:cs="Times New Roman"/>
          <w:sz w:val="21"/>
          <w:szCs w:val="21"/>
        </w:rPr>
        <w:t xml:space="preserve">.2022 № </w:t>
      </w:r>
      <w:r>
        <w:rPr>
          <w:rFonts w:hint="default" w:ascii="Times New Roman" w:hAnsi="Times New Roman" w:cs="Times New Roman"/>
          <w:sz w:val="21"/>
          <w:szCs w:val="21"/>
          <w:lang w:val="ru-RU"/>
        </w:rPr>
        <w:t>23</w:t>
      </w:r>
      <w:r>
        <w:rPr>
          <w:rFonts w:hint="default" w:ascii="Times New Roman" w:hAnsi="Times New Roman" w:cs="Times New Roman"/>
          <w:sz w:val="21"/>
          <w:szCs w:val="21"/>
        </w:rPr>
        <w:t>-</w:t>
      </w:r>
      <w:r>
        <w:rPr>
          <w:rFonts w:hint="default" w:ascii="Times New Roman" w:hAnsi="Times New Roman" w:cs="Times New Roman"/>
          <w:sz w:val="21"/>
          <w:szCs w:val="21"/>
          <w:lang w:val="ru-RU"/>
        </w:rPr>
        <w:t>93</w:t>
      </w:r>
      <w:r>
        <w:rPr>
          <w:rFonts w:hint="default" w:ascii="Times New Roman" w:hAnsi="Times New Roman" w:cs="Times New Roman"/>
          <w:sz w:val="21"/>
          <w:szCs w:val="21"/>
        </w:rPr>
        <w:t>р</w:t>
      </w:r>
    </w:p>
    <w:p>
      <w:pPr>
        <w:spacing w:after="0" w:line="240" w:lineRule="auto"/>
        <w:ind w:firstLine="709"/>
        <w:jc w:val="right"/>
        <w:rPr>
          <w:rFonts w:hint="default" w:ascii="Times New Roman" w:hAnsi="Times New Roman" w:cs="Times New Roman"/>
          <w:sz w:val="21"/>
          <w:szCs w:val="21"/>
        </w:rPr>
      </w:pPr>
    </w:p>
    <w:p>
      <w:pPr>
        <w:spacing w:after="0" w:line="240" w:lineRule="auto"/>
        <w:ind w:firstLine="709"/>
        <w:jc w:val="center"/>
        <w:rPr>
          <w:rFonts w:hint="default" w:ascii="Times New Roman" w:hAnsi="Times New Roman" w:cs="Times New Roman"/>
          <w:sz w:val="21"/>
          <w:szCs w:val="21"/>
        </w:rPr>
      </w:pPr>
      <w:r>
        <w:rPr>
          <w:rFonts w:hint="default" w:ascii="Times New Roman" w:hAnsi="Times New Roman" w:cs="Times New Roman"/>
          <w:sz w:val="21"/>
          <w:szCs w:val="21"/>
        </w:rPr>
        <w:t>Источники внутреннего финансирования дефицита сельского бюджета</w:t>
      </w:r>
    </w:p>
    <w:p>
      <w:pPr>
        <w:spacing w:after="0" w:line="240" w:lineRule="auto"/>
        <w:ind w:firstLine="709"/>
        <w:jc w:val="center"/>
        <w:rPr>
          <w:rFonts w:hint="default" w:ascii="Times New Roman" w:hAnsi="Times New Roman" w:cs="Times New Roman"/>
          <w:sz w:val="21"/>
          <w:szCs w:val="21"/>
        </w:rPr>
      </w:pPr>
      <w:r>
        <w:rPr>
          <w:rFonts w:hint="default" w:ascii="Times New Roman" w:hAnsi="Times New Roman" w:cs="Times New Roman"/>
          <w:sz w:val="21"/>
          <w:szCs w:val="21"/>
        </w:rPr>
        <w:t>на 2022 год и плановый период 2023-2024 годах</w:t>
      </w:r>
    </w:p>
    <w:p>
      <w:pPr>
        <w:spacing w:after="0" w:line="240" w:lineRule="auto"/>
        <w:ind w:firstLine="525" w:firstLineChars="250"/>
        <w:jc w:val="right"/>
        <w:rPr>
          <w:rFonts w:hint="default" w:ascii="Times New Roman" w:hAnsi="Times New Roman" w:cs="Times New Roman"/>
          <w:sz w:val="21"/>
          <w:szCs w:val="21"/>
        </w:rPr>
      </w:pPr>
      <w:r>
        <w:rPr>
          <w:rFonts w:hint="default" w:ascii="Times New Roman" w:hAnsi="Times New Roman" w:cs="Times New Roman"/>
          <w:sz w:val="21"/>
          <w:szCs w:val="21"/>
        </w:rPr>
        <w:t>(тыс. рублей)</w:t>
      </w:r>
    </w:p>
    <w:p>
      <w:pPr>
        <w:spacing w:after="0" w:line="240" w:lineRule="auto"/>
        <w:ind w:firstLine="525" w:firstLineChars="250"/>
        <w:jc w:val="right"/>
        <w:rPr>
          <w:rFonts w:hint="default" w:ascii="Times New Roman" w:hAnsi="Times New Roman" w:cs="Times New Roman"/>
          <w:sz w:val="21"/>
          <w:szCs w:val="21"/>
        </w:rPr>
      </w:pPr>
    </w:p>
    <w:p>
      <w:pPr>
        <w:spacing w:after="0" w:line="240" w:lineRule="auto"/>
        <w:ind w:firstLine="525" w:firstLineChars="250"/>
        <w:jc w:val="right"/>
        <w:rPr>
          <w:rFonts w:hint="default" w:ascii="Times New Roman" w:hAnsi="Times New Roman" w:cs="Times New Roman"/>
          <w:sz w:val="21"/>
          <w:szCs w:val="21"/>
        </w:rPr>
      </w:pPr>
    </w:p>
    <w:p>
      <w:pPr>
        <w:spacing w:after="0" w:line="240" w:lineRule="auto"/>
        <w:ind w:firstLine="525" w:firstLineChars="250"/>
        <w:jc w:val="both"/>
        <w:rPr>
          <w:rFonts w:hint="default" w:ascii="Times New Roman" w:hAnsi="Times New Roman" w:cs="Times New Roman"/>
          <w:sz w:val="21"/>
          <w:szCs w:val="21"/>
        </w:rPr>
      </w:pPr>
    </w:p>
    <w:tbl>
      <w:tblPr>
        <w:tblStyle w:val="16"/>
        <w:tblW w:w="5646" w:type="pct"/>
        <w:tblInd w:w="-601" w:type="dxa"/>
        <w:tblLayout w:type="autofit"/>
        <w:tblCellMar>
          <w:top w:w="0" w:type="dxa"/>
          <w:left w:w="108" w:type="dxa"/>
          <w:bottom w:w="0" w:type="dxa"/>
          <w:right w:w="108" w:type="dxa"/>
        </w:tblCellMar>
      </w:tblPr>
      <w:tblGrid>
        <w:gridCol w:w="1135"/>
        <w:gridCol w:w="2950"/>
        <w:gridCol w:w="3206"/>
        <w:gridCol w:w="1294"/>
        <w:gridCol w:w="1265"/>
        <w:gridCol w:w="1278"/>
      </w:tblGrid>
      <w:tr>
        <w:tblPrEx>
          <w:tblCellMar>
            <w:top w:w="0" w:type="dxa"/>
            <w:left w:w="108" w:type="dxa"/>
            <w:bottom w:w="0" w:type="dxa"/>
            <w:right w:w="108" w:type="dxa"/>
          </w:tblCellMar>
        </w:tblPrEx>
        <w:trPr>
          <w:trHeight w:val="1543" w:hRule="atLeast"/>
        </w:trPr>
        <w:tc>
          <w:tcPr>
            <w:tcW w:w="207" w:type="pct"/>
            <w:tcBorders>
              <w:top w:val="single" w:color="auto" w:sz="4" w:space="0"/>
              <w:left w:val="single" w:color="auto" w:sz="4" w:space="0"/>
              <w:bottom w:val="single" w:color="auto" w:sz="4" w:space="0"/>
              <w:right w:val="single" w:color="auto" w:sz="4" w:space="0"/>
            </w:tcBorders>
            <w:textDirection w:val="btLr"/>
          </w:tcPr>
          <w:p>
            <w:pPr>
              <w:spacing w:after="0" w:line="240" w:lineRule="auto"/>
              <w:ind w:firstLine="709"/>
              <w:jc w:val="center"/>
              <w:rPr>
                <w:rFonts w:hint="default" w:ascii="Times New Roman" w:hAnsi="Times New Roman" w:cs="Times New Roman"/>
                <w:sz w:val="21"/>
                <w:szCs w:val="21"/>
              </w:rPr>
            </w:pPr>
            <w:r>
              <w:rPr>
                <w:rFonts w:hint="default" w:ascii="Times New Roman" w:hAnsi="Times New Roman" w:cs="Times New Roman"/>
                <w:sz w:val="21"/>
                <w:szCs w:val="21"/>
              </w:rPr>
              <w:t>№ строки</w:t>
            </w:r>
          </w:p>
        </w:tc>
        <w:tc>
          <w:tcPr>
            <w:tcW w:w="1386" w:type="pct"/>
            <w:tcBorders>
              <w:top w:val="single" w:color="auto" w:sz="4" w:space="0"/>
              <w:left w:val="single" w:color="auto" w:sz="4" w:space="0"/>
              <w:bottom w:val="nil"/>
              <w:right w:val="single" w:color="auto" w:sz="4" w:space="0"/>
            </w:tcBorders>
            <w:vAlign w:val="center"/>
          </w:tcPr>
          <w:p>
            <w:pPr>
              <w:spacing w:after="0" w:line="240" w:lineRule="auto"/>
              <w:ind w:firstLine="709"/>
              <w:jc w:val="center"/>
              <w:rPr>
                <w:rFonts w:hint="default" w:ascii="Times New Roman" w:hAnsi="Times New Roman" w:cs="Times New Roman"/>
                <w:sz w:val="21"/>
                <w:szCs w:val="21"/>
              </w:rPr>
            </w:pPr>
            <w:r>
              <w:rPr>
                <w:rFonts w:hint="default" w:ascii="Times New Roman" w:hAnsi="Times New Roman" w:cs="Times New Roman"/>
                <w:sz w:val="21"/>
                <w:szCs w:val="21"/>
              </w:rPr>
              <w:t>Код</w:t>
            </w:r>
          </w:p>
        </w:tc>
        <w:tc>
          <w:tcPr>
            <w:tcW w:w="1501"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642" w:type="pct"/>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2022год</w:t>
            </w:r>
          </w:p>
        </w:tc>
        <w:tc>
          <w:tcPr>
            <w:tcW w:w="629" w:type="pct"/>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2023 год</w:t>
            </w:r>
          </w:p>
        </w:tc>
        <w:tc>
          <w:tcPr>
            <w:tcW w:w="635" w:type="pct"/>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2024 год</w:t>
            </w:r>
          </w:p>
        </w:tc>
      </w:tr>
      <w:tr>
        <w:tblPrEx>
          <w:tblCellMar>
            <w:top w:w="0" w:type="dxa"/>
            <w:left w:w="108" w:type="dxa"/>
            <w:bottom w:w="0" w:type="dxa"/>
            <w:right w:w="108" w:type="dxa"/>
          </w:tblCellMar>
        </w:tblPrEx>
        <w:tc>
          <w:tcPr>
            <w:tcW w:w="207"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1</w:t>
            </w:r>
          </w:p>
        </w:tc>
        <w:tc>
          <w:tcPr>
            <w:tcW w:w="1386" w:type="pct"/>
            <w:tcBorders>
              <w:top w:val="single" w:color="auto" w:sz="4" w:space="0"/>
              <w:left w:val="single" w:color="auto" w:sz="4" w:space="0"/>
              <w:bottom w:val="single" w:color="auto" w:sz="4" w:space="0"/>
              <w:right w:val="single" w:color="auto" w:sz="4" w:space="0"/>
            </w:tcBorders>
          </w:tcPr>
          <w:p>
            <w:pPr>
              <w:spacing w:after="0" w:line="240" w:lineRule="auto"/>
              <w:ind w:firstLine="709"/>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501" w:type="pct"/>
            <w:tcBorders>
              <w:top w:val="single" w:color="auto" w:sz="4" w:space="0"/>
              <w:left w:val="single" w:color="auto" w:sz="4" w:space="0"/>
              <w:bottom w:val="single" w:color="auto" w:sz="4" w:space="0"/>
              <w:right w:val="single" w:color="auto" w:sz="4" w:space="0"/>
            </w:tcBorders>
          </w:tcPr>
          <w:p>
            <w:pPr>
              <w:spacing w:after="0" w:line="240" w:lineRule="auto"/>
              <w:ind w:firstLine="709"/>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642" w:type="pct"/>
            <w:tcBorders>
              <w:top w:val="single" w:color="auto" w:sz="4" w:space="0"/>
              <w:left w:val="single" w:color="auto" w:sz="4" w:space="0"/>
              <w:bottom w:val="single" w:color="auto" w:sz="4" w:space="0"/>
              <w:right w:val="single" w:color="auto" w:sz="4" w:space="0"/>
            </w:tcBorders>
          </w:tcPr>
          <w:p>
            <w:pPr>
              <w:spacing w:after="0" w:line="240" w:lineRule="auto"/>
              <w:ind w:firstLine="709"/>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629" w:type="pct"/>
            <w:tcBorders>
              <w:top w:val="single" w:color="auto" w:sz="4" w:space="0"/>
              <w:left w:val="single" w:color="auto" w:sz="4" w:space="0"/>
              <w:bottom w:val="single" w:color="auto" w:sz="4" w:space="0"/>
              <w:right w:val="single" w:color="auto" w:sz="4" w:space="0"/>
            </w:tcBorders>
          </w:tcPr>
          <w:p>
            <w:pPr>
              <w:spacing w:after="0" w:line="240" w:lineRule="auto"/>
              <w:ind w:firstLine="709"/>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635"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5</w:t>
            </w:r>
          </w:p>
        </w:tc>
      </w:tr>
      <w:tr>
        <w:tblPrEx>
          <w:tblCellMar>
            <w:top w:w="0" w:type="dxa"/>
            <w:left w:w="108" w:type="dxa"/>
            <w:bottom w:w="0" w:type="dxa"/>
            <w:right w:w="108" w:type="dxa"/>
          </w:tblCellMar>
        </w:tblPrEx>
        <w:tc>
          <w:tcPr>
            <w:tcW w:w="207"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11</w:t>
            </w:r>
          </w:p>
        </w:tc>
        <w:tc>
          <w:tcPr>
            <w:tcW w:w="1386"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814 01 05 00 00 00 0000 000</w:t>
            </w:r>
          </w:p>
        </w:tc>
        <w:tc>
          <w:tcPr>
            <w:tcW w:w="1501"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Изменение остатков средств на счетах по учету средств бюджета</w:t>
            </w:r>
          </w:p>
        </w:tc>
        <w:tc>
          <w:tcPr>
            <w:tcW w:w="642"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250,654</w:t>
            </w:r>
          </w:p>
        </w:tc>
        <w:tc>
          <w:tcPr>
            <w:tcW w:w="629"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0</w:t>
            </w:r>
          </w:p>
        </w:tc>
        <w:tc>
          <w:tcPr>
            <w:tcW w:w="635"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0</w:t>
            </w:r>
          </w:p>
        </w:tc>
      </w:tr>
      <w:tr>
        <w:tblPrEx>
          <w:tblCellMar>
            <w:top w:w="0" w:type="dxa"/>
            <w:left w:w="108" w:type="dxa"/>
            <w:bottom w:w="0" w:type="dxa"/>
            <w:right w:w="108" w:type="dxa"/>
          </w:tblCellMar>
        </w:tblPrEx>
        <w:tc>
          <w:tcPr>
            <w:tcW w:w="207"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22</w:t>
            </w:r>
          </w:p>
        </w:tc>
        <w:tc>
          <w:tcPr>
            <w:tcW w:w="1386"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814 01 05 00 00 00 0000 500</w:t>
            </w:r>
          </w:p>
        </w:tc>
        <w:tc>
          <w:tcPr>
            <w:tcW w:w="1501"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 xml:space="preserve">Увеличение остатков средств бюджетов </w:t>
            </w:r>
          </w:p>
        </w:tc>
        <w:tc>
          <w:tcPr>
            <w:tcW w:w="642"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-12798,807</w:t>
            </w:r>
          </w:p>
        </w:tc>
        <w:tc>
          <w:tcPr>
            <w:tcW w:w="629"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-11135,476</w:t>
            </w:r>
          </w:p>
        </w:tc>
        <w:tc>
          <w:tcPr>
            <w:tcW w:w="635"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-14920,379</w:t>
            </w:r>
          </w:p>
        </w:tc>
      </w:tr>
      <w:tr>
        <w:tblPrEx>
          <w:tblCellMar>
            <w:top w:w="0" w:type="dxa"/>
            <w:left w:w="108" w:type="dxa"/>
            <w:bottom w:w="0" w:type="dxa"/>
            <w:right w:w="108" w:type="dxa"/>
          </w:tblCellMar>
        </w:tblPrEx>
        <w:trPr>
          <w:trHeight w:val="433" w:hRule="atLeast"/>
        </w:trPr>
        <w:tc>
          <w:tcPr>
            <w:tcW w:w="207"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33</w:t>
            </w:r>
          </w:p>
        </w:tc>
        <w:tc>
          <w:tcPr>
            <w:tcW w:w="1386"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b/>
                <w:sz w:val="21"/>
                <w:szCs w:val="21"/>
              </w:rPr>
            </w:pPr>
            <w:r>
              <w:rPr>
                <w:rFonts w:hint="default" w:ascii="Times New Roman" w:hAnsi="Times New Roman" w:cs="Times New Roman"/>
                <w:sz w:val="21"/>
                <w:szCs w:val="21"/>
              </w:rPr>
              <w:t>814 01 05 02 00 00 0000 500</w:t>
            </w:r>
          </w:p>
        </w:tc>
        <w:tc>
          <w:tcPr>
            <w:tcW w:w="1501"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Увеличение  прочих остатков средств бюджетов</w:t>
            </w:r>
          </w:p>
        </w:tc>
        <w:tc>
          <w:tcPr>
            <w:tcW w:w="642" w:type="pc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-12798,807</w:t>
            </w:r>
          </w:p>
        </w:tc>
        <w:tc>
          <w:tcPr>
            <w:tcW w:w="629"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-11135,476</w:t>
            </w:r>
          </w:p>
        </w:tc>
        <w:tc>
          <w:tcPr>
            <w:tcW w:w="635"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-14920,379</w:t>
            </w:r>
          </w:p>
        </w:tc>
      </w:tr>
      <w:tr>
        <w:tblPrEx>
          <w:tblCellMar>
            <w:top w:w="0" w:type="dxa"/>
            <w:left w:w="108" w:type="dxa"/>
            <w:bottom w:w="0" w:type="dxa"/>
            <w:right w:w="108" w:type="dxa"/>
          </w:tblCellMar>
        </w:tblPrEx>
        <w:tc>
          <w:tcPr>
            <w:tcW w:w="207"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44</w:t>
            </w:r>
          </w:p>
        </w:tc>
        <w:tc>
          <w:tcPr>
            <w:tcW w:w="1386"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814 01 05 02 01 00 0000 510</w:t>
            </w:r>
          </w:p>
        </w:tc>
        <w:tc>
          <w:tcPr>
            <w:tcW w:w="1501"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Увеличение прочих остатков денежных средств бюджетов</w:t>
            </w:r>
          </w:p>
        </w:tc>
        <w:tc>
          <w:tcPr>
            <w:tcW w:w="642" w:type="pc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-12798,807</w:t>
            </w:r>
          </w:p>
        </w:tc>
        <w:tc>
          <w:tcPr>
            <w:tcW w:w="629"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-11135,476</w:t>
            </w:r>
          </w:p>
        </w:tc>
        <w:tc>
          <w:tcPr>
            <w:tcW w:w="635"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-14920,379</w:t>
            </w:r>
          </w:p>
        </w:tc>
      </w:tr>
      <w:tr>
        <w:tblPrEx>
          <w:tblCellMar>
            <w:top w:w="0" w:type="dxa"/>
            <w:left w:w="108" w:type="dxa"/>
            <w:bottom w:w="0" w:type="dxa"/>
            <w:right w:w="108" w:type="dxa"/>
          </w:tblCellMar>
        </w:tblPrEx>
        <w:tc>
          <w:tcPr>
            <w:tcW w:w="207"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55</w:t>
            </w:r>
          </w:p>
        </w:tc>
        <w:tc>
          <w:tcPr>
            <w:tcW w:w="1386"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814 01 05 02 01 10 0000 510</w:t>
            </w:r>
          </w:p>
        </w:tc>
        <w:tc>
          <w:tcPr>
            <w:tcW w:w="1501"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Увеличение прочих остатков денежных средств бюджетов сельских поселений</w:t>
            </w:r>
          </w:p>
        </w:tc>
        <w:tc>
          <w:tcPr>
            <w:tcW w:w="642" w:type="pc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-12798,807</w:t>
            </w:r>
          </w:p>
        </w:tc>
        <w:tc>
          <w:tcPr>
            <w:tcW w:w="629"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-11135,476</w:t>
            </w:r>
          </w:p>
        </w:tc>
        <w:tc>
          <w:tcPr>
            <w:tcW w:w="635"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-14920,379</w:t>
            </w:r>
          </w:p>
        </w:tc>
      </w:tr>
      <w:tr>
        <w:tblPrEx>
          <w:tblCellMar>
            <w:top w:w="0" w:type="dxa"/>
            <w:left w:w="108" w:type="dxa"/>
            <w:bottom w:w="0" w:type="dxa"/>
            <w:right w:w="108" w:type="dxa"/>
          </w:tblCellMar>
        </w:tblPrEx>
        <w:tc>
          <w:tcPr>
            <w:tcW w:w="207"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66</w:t>
            </w:r>
          </w:p>
        </w:tc>
        <w:tc>
          <w:tcPr>
            <w:tcW w:w="1386"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814 01 05 00 00  00 0000 600</w:t>
            </w:r>
          </w:p>
        </w:tc>
        <w:tc>
          <w:tcPr>
            <w:tcW w:w="1501"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Уменьшение остатков средств бюджетов</w:t>
            </w:r>
          </w:p>
        </w:tc>
        <w:tc>
          <w:tcPr>
            <w:tcW w:w="642"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13049,461</w:t>
            </w:r>
          </w:p>
        </w:tc>
        <w:tc>
          <w:tcPr>
            <w:tcW w:w="629"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11135,476</w:t>
            </w:r>
          </w:p>
        </w:tc>
        <w:tc>
          <w:tcPr>
            <w:tcW w:w="635"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14920,379</w:t>
            </w:r>
          </w:p>
        </w:tc>
      </w:tr>
      <w:tr>
        <w:tblPrEx>
          <w:tblCellMar>
            <w:top w:w="0" w:type="dxa"/>
            <w:left w:w="108" w:type="dxa"/>
            <w:bottom w:w="0" w:type="dxa"/>
            <w:right w:w="108" w:type="dxa"/>
          </w:tblCellMar>
        </w:tblPrEx>
        <w:tc>
          <w:tcPr>
            <w:tcW w:w="207"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77</w:t>
            </w:r>
          </w:p>
        </w:tc>
        <w:tc>
          <w:tcPr>
            <w:tcW w:w="1386"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814 01 05 02 00 00 0000 600</w:t>
            </w:r>
          </w:p>
        </w:tc>
        <w:tc>
          <w:tcPr>
            <w:tcW w:w="1501"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Уменьшение прочих остатков средств бюджетов</w:t>
            </w:r>
          </w:p>
        </w:tc>
        <w:tc>
          <w:tcPr>
            <w:tcW w:w="642" w:type="pc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13049,461</w:t>
            </w:r>
          </w:p>
        </w:tc>
        <w:tc>
          <w:tcPr>
            <w:tcW w:w="629"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11135,476</w:t>
            </w:r>
          </w:p>
        </w:tc>
        <w:tc>
          <w:tcPr>
            <w:tcW w:w="635"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14920,379</w:t>
            </w:r>
          </w:p>
        </w:tc>
      </w:tr>
      <w:tr>
        <w:tblPrEx>
          <w:tblCellMar>
            <w:top w:w="0" w:type="dxa"/>
            <w:left w:w="108" w:type="dxa"/>
            <w:bottom w:w="0" w:type="dxa"/>
            <w:right w:w="108" w:type="dxa"/>
          </w:tblCellMar>
        </w:tblPrEx>
        <w:tc>
          <w:tcPr>
            <w:tcW w:w="207"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88</w:t>
            </w:r>
          </w:p>
        </w:tc>
        <w:tc>
          <w:tcPr>
            <w:tcW w:w="1386"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814 01 05 02 01 00 0000 610</w:t>
            </w:r>
          </w:p>
        </w:tc>
        <w:tc>
          <w:tcPr>
            <w:tcW w:w="1501"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b/>
                <w:sz w:val="21"/>
                <w:szCs w:val="21"/>
              </w:rPr>
            </w:pPr>
            <w:r>
              <w:rPr>
                <w:rFonts w:hint="default" w:ascii="Times New Roman" w:hAnsi="Times New Roman" w:cs="Times New Roman"/>
                <w:sz w:val="21"/>
                <w:szCs w:val="21"/>
              </w:rPr>
              <w:t>Уменьшение прочих остатков денежных средств бюджетов</w:t>
            </w:r>
          </w:p>
        </w:tc>
        <w:tc>
          <w:tcPr>
            <w:tcW w:w="642" w:type="pc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13049,461</w:t>
            </w:r>
          </w:p>
        </w:tc>
        <w:tc>
          <w:tcPr>
            <w:tcW w:w="629"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11135,476</w:t>
            </w:r>
          </w:p>
        </w:tc>
        <w:tc>
          <w:tcPr>
            <w:tcW w:w="635"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14920,379</w:t>
            </w:r>
          </w:p>
        </w:tc>
      </w:tr>
      <w:tr>
        <w:tblPrEx>
          <w:tblCellMar>
            <w:top w:w="0" w:type="dxa"/>
            <w:left w:w="108" w:type="dxa"/>
            <w:bottom w:w="0" w:type="dxa"/>
            <w:right w:w="108" w:type="dxa"/>
          </w:tblCellMar>
        </w:tblPrEx>
        <w:tc>
          <w:tcPr>
            <w:tcW w:w="207"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9</w:t>
            </w:r>
          </w:p>
        </w:tc>
        <w:tc>
          <w:tcPr>
            <w:tcW w:w="1386"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814 01 05 02 01 10 0000 610</w:t>
            </w:r>
          </w:p>
        </w:tc>
        <w:tc>
          <w:tcPr>
            <w:tcW w:w="1501"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b/>
                <w:sz w:val="21"/>
                <w:szCs w:val="21"/>
              </w:rPr>
            </w:pPr>
            <w:r>
              <w:rPr>
                <w:rFonts w:hint="default" w:ascii="Times New Roman" w:hAnsi="Times New Roman" w:cs="Times New Roman"/>
                <w:sz w:val="21"/>
                <w:szCs w:val="21"/>
              </w:rPr>
              <w:t>Уменьшение прочих остатков денежных средств бюджетов сельских поселений</w:t>
            </w:r>
          </w:p>
        </w:tc>
        <w:tc>
          <w:tcPr>
            <w:tcW w:w="642" w:type="pc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13049,461</w:t>
            </w:r>
          </w:p>
        </w:tc>
        <w:tc>
          <w:tcPr>
            <w:tcW w:w="629"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11135,476</w:t>
            </w:r>
          </w:p>
        </w:tc>
        <w:tc>
          <w:tcPr>
            <w:tcW w:w="635"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14920,379</w:t>
            </w:r>
          </w:p>
        </w:tc>
      </w:tr>
      <w:tr>
        <w:tblPrEx>
          <w:tblCellMar>
            <w:top w:w="0" w:type="dxa"/>
            <w:left w:w="108" w:type="dxa"/>
            <w:bottom w:w="0" w:type="dxa"/>
            <w:right w:w="108" w:type="dxa"/>
          </w:tblCellMar>
        </w:tblPrEx>
        <w:trPr>
          <w:trHeight w:val="339" w:hRule="atLeast"/>
        </w:trPr>
        <w:tc>
          <w:tcPr>
            <w:tcW w:w="3094" w:type="pct"/>
            <w:gridSpan w:val="3"/>
            <w:tcBorders>
              <w:top w:val="single" w:color="auto" w:sz="4" w:space="0"/>
              <w:left w:val="single" w:color="auto" w:sz="4" w:space="0"/>
              <w:bottom w:val="single" w:color="auto" w:sz="4" w:space="0"/>
              <w:right w:val="single" w:color="auto" w:sz="4" w:space="0"/>
            </w:tcBorders>
          </w:tcPr>
          <w:p>
            <w:pPr>
              <w:spacing w:after="0" w:line="240" w:lineRule="auto"/>
              <w:ind w:firstLine="709"/>
              <w:jc w:val="center"/>
              <w:rPr>
                <w:rFonts w:hint="default" w:ascii="Times New Roman" w:hAnsi="Times New Roman" w:cs="Times New Roman"/>
                <w:sz w:val="21"/>
                <w:szCs w:val="21"/>
              </w:rPr>
            </w:pPr>
          </w:p>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ВСЕГО:</w:t>
            </w:r>
          </w:p>
        </w:tc>
        <w:tc>
          <w:tcPr>
            <w:tcW w:w="642" w:type="pct"/>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250,654</w:t>
            </w:r>
          </w:p>
        </w:tc>
        <w:tc>
          <w:tcPr>
            <w:tcW w:w="629"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sz w:val="21"/>
                <w:szCs w:val="21"/>
              </w:rPr>
            </w:pPr>
            <w:r>
              <w:rPr>
                <w:rFonts w:hint="default" w:ascii="Times New Roman" w:hAnsi="Times New Roman" w:cs="Times New Roman"/>
                <w:sz w:val="21"/>
                <w:szCs w:val="21"/>
              </w:rPr>
              <w:t>0</w:t>
            </w:r>
          </w:p>
        </w:tc>
        <w:tc>
          <w:tcPr>
            <w:tcW w:w="635" w:type="pct"/>
            <w:tcBorders>
              <w:top w:val="single" w:color="auto" w:sz="4" w:space="0"/>
              <w:left w:val="single" w:color="auto" w:sz="4" w:space="0"/>
              <w:bottom w:val="single" w:color="auto" w:sz="4" w:space="0"/>
              <w:right w:val="single" w:color="auto" w:sz="4" w:space="0"/>
            </w:tcBorders>
          </w:tcPr>
          <w:p>
            <w:pPr>
              <w:spacing w:after="0" w:line="240" w:lineRule="auto"/>
              <w:ind w:firstLine="709"/>
              <w:rPr>
                <w:rFonts w:hint="default" w:ascii="Times New Roman" w:hAnsi="Times New Roman" w:cs="Times New Roman"/>
                <w:b/>
                <w:sz w:val="21"/>
                <w:szCs w:val="21"/>
              </w:rPr>
            </w:pPr>
            <w:r>
              <w:rPr>
                <w:rFonts w:hint="default" w:ascii="Times New Roman" w:hAnsi="Times New Roman" w:cs="Times New Roman"/>
                <w:b/>
                <w:sz w:val="21"/>
                <w:szCs w:val="21"/>
              </w:rPr>
              <w:t>0</w:t>
            </w:r>
          </w:p>
        </w:tc>
      </w:tr>
    </w:tbl>
    <w:p>
      <w:pPr>
        <w:spacing w:after="0" w:line="240" w:lineRule="auto"/>
        <w:jc w:val="both"/>
        <w:rPr>
          <w:rFonts w:hint="default" w:ascii="Times New Roman" w:hAnsi="Times New Roman" w:cs="Times New Roman"/>
          <w:sz w:val="21"/>
          <w:szCs w:val="21"/>
        </w:rPr>
        <w:sectPr>
          <w:pgSz w:w="11907" w:h="16840"/>
          <w:pgMar w:top="851" w:right="1134" w:bottom="1701" w:left="1134" w:header="720" w:footer="720" w:gutter="0"/>
          <w:cols w:space="720" w:num="1"/>
          <w:docGrid w:linePitch="299" w:charSpace="0"/>
        </w:sectPr>
      </w:pPr>
    </w:p>
    <w:p>
      <w:pPr>
        <w:spacing w:after="0" w:line="240" w:lineRule="auto"/>
        <w:rPr>
          <w:rFonts w:hint="default" w:ascii="Times New Roman" w:hAnsi="Times New Roman" w:cs="Times New Roman"/>
          <w:sz w:val="21"/>
          <w:szCs w:val="21"/>
        </w:rPr>
      </w:pPr>
    </w:p>
    <w:p>
      <w:pPr>
        <w:spacing w:after="0"/>
        <w:jc w:val="right"/>
        <w:rPr>
          <w:rFonts w:hint="default" w:ascii="Times New Roman" w:hAnsi="Times New Roman" w:cs="Times New Roman"/>
          <w:sz w:val="21"/>
          <w:szCs w:val="21"/>
        </w:rPr>
      </w:pPr>
      <w:r>
        <w:rPr>
          <w:rFonts w:hint="default" w:ascii="Times New Roman" w:hAnsi="Times New Roman" w:cs="Times New Roman"/>
          <w:sz w:val="21"/>
          <w:szCs w:val="21"/>
        </w:rPr>
        <w:t xml:space="preserve">Приложение 2 </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к проекту Решения Двуреченского</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 xml:space="preserve"> сельского Совета депутатов </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 xml:space="preserve">от </w:t>
      </w:r>
      <w:r>
        <w:rPr>
          <w:rFonts w:hint="default" w:ascii="Times New Roman" w:hAnsi="Times New Roman" w:cs="Times New Roman"/>
          <w:sz w:val="21"/>
          <w:szCs w:val="21"/>
          <w:lang w:val="ru-RU"/>
        </w:rPr>
        <w:t>28</w:t>
      </w:r>
      <w:r>
        <w:rPr>
          <w:rFonts w:hint="default" w:ascii="Times New Roman" w:hAnsi="Times New Roman" w:cs="Times New Roman"/>
          <w:sz w:val="21"/>
          <w:szCs w:val="21"/>
        </w:rPr>
        <w:t>.</w:t>
      </w:r>
      <w:r>
        <w:rPr>
          <w:rFonts w:hint="default" w:ascii="Times New Roman" w:hAnsi="Times New Roman" w:cs="Times New Roman"/>
          <w:sz w:val="21"/>
          <w:szCs w:val="21"/>
          <w:lang w:val="ru-RU"/>
        </w:rPr>
        <w:t>11</w:t>
      </w:r>
      <w:r>
        <w:rPr>
          <w:rFonts w:hint="default" w:ascii="Times New Roman" w:hAnsi="Times New Roman" w:cs="Times New Roman"/>
          <w:sz w:val="21"/>
          <w:szCs w:val="21"/>
        </w:rPr>
        <w:t xml:space="preserve">.2022 № </w:t>
      </w:r>
      <w:r>
        <w:rPr>
          <w:rFonts w:hint="default" w:ascii="Times New Roman" w:hAnsi="Times New Roman" w:cs="Times New Roman"/>
          <w:sz w:val="21"/>
          <w:szCs w:val="21"/>
          <w:lang w:val="ru-RU"/>
        </w:rPr>
        <w:t>23</w:t>
      </w:r>
      <w:r>
        <w:rPr>
          <w:rFonts w:hint="default" w:ascii="Times New Roman" w:hAnsi="Times New Roman" w:cs="Times New Roman"/>
          <w:sz w:val="21"/>
          <w:szCs w:val="21"/>
        </w:rPr>
        <w:t>-</w:t>
      </w:r>
      <w:r>
        <w:rPr>
          <w:rFonts w:hint="default" w:ascii="Times New Roman" w:hAnsi="Times New Roman" w:cs="Times New Roman"/>
          <w:sz w:val="21"/>
          <w:szCs w:val="21"/>
          <w:lang w:val="ru-RU"/>
        </w:rPr>
        <w:t>93</w:t>
      </w:r>
      <w:r>
        <w:rPr>
          <w:rFonts w:hint="default" w:ascii="Times New Roman" w:hAnsi="Times New Roman" w:cs="Times New Roman"/>
          <w:sz w:val="21"/>
          <w:szCs w:val="21"/>
        </w:rPr>
        <w:t>р</w:t>
      </w:r>
    </w:p>
    <w:p>
      <w:pPr>
        <w:jc w:val="center"/>
        <w:rPr>
          <w:rFonts w:hint="default" w:ascii="Times New Roman" w:hAnsi="Times New Roman" w:cs="Times New Roman"/>
          <w:sz w:val="21"/>
          <w:szCs w:val="21"/>
        </w:rPr>
      </w:pPr>
    </w:p>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Доходы сельского бюджета на 2022 год и плановый период 2023-2024 годов</w:t>
      </w:r>
    </w:p>
    <w:p>
      <w:pPr>
        <w:jc w:val="center"/>
        <w:rPr>
          <w:rFonts w:hint="default" w:ascii="Times New Roman" w:hAnsi="Times New Roman" w:cs="Times New Roman"/>
          <w:sz w:val="21"/>
          <w:szCs w:val="21"/>
        </w:rPr>
      </w:pPr>
      <w:r>
        <w:rPr>
          <w:rFonts w:hint="default" w:ascii="Times New Roman" w:hAnsi="Times New Roman" w:cs="Times New Roman"/>
          <w:sz w:val="21"/>
          <w:szCs w:val="21"/>
        </w:rPr>
        <w:t xml:space="preserve">                                                                                                                                                                                                              (тыс.рублей)</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89"/>
        <w:gridCol w:w="425"/>
        <w:gridCol w:w="709"/>
        <w:gridCol w:w="567"/>
        <w:gridCol w:w="709"/>
        <w:gridCol w:w="567"/>
        <w:gridCol w:w="709"/>
        <w:gridCol w:w="992"/>
        <w:gridCol w:w="3859"/>
        <w:gridCol w:w="138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495" w:type="dxa"/>
            <w:vMerge w:val="restart"/>
            <w:tcBorders>
              <w:top w:val="single" w:color="auto" w:sz="4" w:space="0"/>
              <w:left w:val="single" w:color="auto" w:sz="4" w:space="0"/>
              <w:bottom w:val="single" w:color="auto" w:sz="4" w:space="0"/>
              <w:right w:val="single" w:color="auto" w:sz="4" w:space="0"/>
            </w:tcBorders>
            <w:textDirection w:val="btL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 строки</w:t>
            </w:r>
          </w:p>
        </w:tc>
        <w:tc>
          <w:tcPr>
            <w:tcW w:w="5567" w:type="dxa"/>
            <w:gridSpan w:val="8"/>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Код бюджетной классификации</w:t>
            </w:r>
          </w:p>
        </w:tc>
        <w:tc>
          <w:tcPr>
            <w:tcW w:w="3859"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Наименование групп, подгрупп, статей, подстатей, элементов, подвидов доходов, кодов аналитической группы подвида доходов бюджетов</w:t>
            </w:r>
          </w:p>
        </w:tc>
        <w:tc>
          <w:tcPr>
            <w:tcW w:w="138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сельского бюджета</w:t>
            </w:r>
          </w:p>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 2022 год</w:t>
            </w:r>
          </w:p>
        </w:tc>
        <w:tc>
          <w:tcPr>
            <w:tcW w:w="1275"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сельского бюджета</w:t>
            </w:r>
          </w:p>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 2023год</w:t>
            </w:r>
          </w:p>
        </w:tc>
        <w:tc>
          <w:tcPr>
            <w:tcW w:w="127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w:t>
            </w:r>
          </w:p>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сельского бюджета</w:t>
            </w:r>
          </w:p>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 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ascii="Times New Roman" w:hAnsi="Times New Roman" w:cs="Times New Roman"/>
                <w:sz w:val="21"/>
                <w:szCs w:val="21"/>
              </w:rPr>
            </w:pPr>
          </w:p>
        </w:tc>
        <w:tc>
          <w:tcPr>
            <w:tcW w:w="889" w:type="dxa"/>
            <w:tcBorders>
              <w:top w:val="single" w:color="auto" w:sz="4" w:space="0"/>
              <w:left w:val="single" w:color="auto" w:sz="4" w:space="0"/>
              <w:bottom w:val="single" w:color="auto" w:sz="4" w:space="0"/>
              <w:right w:val="single" w:color="auto" w:sz="4" w:space="0"/>
            </w:tcBorders>
            <w:textDirection w:val="btL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Код  главного администратора доходов бюджета</w:t>
            </w:r>
          </w:p>
        </w:tc>
        <w:tc>
          <w:tcPr>
            <w:tcW w:w="425" w:type="dxa"/>
            <w:tcBorders>
              <w:top w:val="single" w:color="auto" w:sz="4" w:space="0"/>
              <w:left w:val="single" w:color="auto" w:sz="4" w:space="0"/>
              <w:bottom w:val="single" w:color="auto" w:sz="4" w:space="0"/>
              <w:right w:val="single" w:color="auto" w:sz="4" w:space="0"/>
            </w:tcBorders>
            <w:textDirection w:val="btL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Код группы доходов</w:t>
            </w:r>
          </w:p>
        </w:tc>
        <w:tc>
          <w:tcPr>
            <w:tcW w:w="709" w:type="dxa"/>
            <w:tcBorders>
              <w:top w:val="single" w:color="auto" w:sz="4" w:space="0"/>
              <w:left w:val="single" w:color="auto" w:sz="4" w:space="0"/>
              <w:bottom w:val="single" w:color="auto" w:sz="4" w:space="0"/>
              <w:right w:val="single" w:color="auto" w:sz="4" w:space="0"/>
            </w:tcBorders>
            <w:textDirection w:val="btL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Код подгруппы доходов</w:t>
            </w:r>
          </w:p>
        </w:tc>
        <w:tc>
          <w:tcPr>
            <w:tcW w:w="567" w:type="dxa"/>
            <w:tcBorders>
              <w:top w:val="single" w:color="auto" w:sz="4" w:space="0"/>
              <w:left w:val="single" w:color="auto" w:sz="4" w:space="0"/>
              <w:bottom w:val="single" w:color="auto" w:sz="4" w:space="0"/>
              <w:right w:val="single" w:color="auto" w:sz="4" w:space="0"/>
            </w:tcBorders>
            <w:textDirection w:val="btL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Код статьи доходов</w:t>
            </w:r>
          </w:p>
        </w:tc>
        <w:tc>
          <w:tcPr>
            <w:tcW w:w="709" w:type="dxa"/>
            <w:tcBorders>
              <w:top w:val="single" w:color="auto" w:sz="4" w:space="0"/>
              <w:left w:val="single" w:color="auto" w:sz="4" w:space="0"/>
              <w:bottom w:val="single" w:color="auto" w:sz="4" w:space="0"/>
              <w:right w:val="single" w:color="auto" w:sz="4" w:space="0"/>
            </w:tcBorders>
            <w:textDirection w:val="btL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Код подстатьи доходов</w:t>
            </w:r>
          </w:p>
        </w:tc>
        <w:tc>
          <w:tcPr>
            <w:tcW w:w="567" w:type="dxa"/>
            <w:tcBorders>
              <w:top w:val="single" w:color="auto" w:sz="4" w:space="0"/>
              <w:left w:val="single" w:color="auto" w:sz="4" w:space="0"/>
              <w:bottom w:val="single" w:color="auto" w:sz="4" w:space="0"/>
              <w:right w:val="single" w:color="auto" w:sz="4" w:space="0"/>
            </w:tcBorders>
            <w:textDirection w:val="btL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Код элемента доходов</w:t>
            </w:r>
          </w:p>
        </w:tc>
        <w:tc>
          <w:tcPr>
            <w:tcW w:w="709" w:type="dxa"/>
            <w:tcBorders>
              <w:top w:val="single" w:color="auto" w:sz="4" w:space="0"/>
              <w:left w:val="single" w:color="auto" w:sz="4" w:space="0"/>
              <w:bottom w:val="single" w:color="auto" w:sz="4" w:space="0"/>
              <w:right w:val="single" w:color="auto" w:sz="4" w:space="0"/>
            </w:tcBorders>
            <w:textDirection w:val="btL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Код подвида доходов бюджетов</w:t>
            </w:r>
          </w:p>
        </w:tc>
        <w:tc>
          <w:tcPr>
            <w:tcW w:w="992" w:type="dxa"/>
            <w:tcBorders>
              <w:top w:val="single" w:color="auto" w:sz="4" w:space="0"/>
              <w:left w:val="single" w:color="auto" w:sz="4" w:space="0"/>
              <w:bottom w:val="single" w:color="auto" w:sz="4" w:space="0"/>
              <w:right w:val="single" w:color="auto" w:sz="4" w:space="0"/>
            </w:tcBorders>
            <w:textDirection w:val="btL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Код аналитической группы подвида доходов бюджетов</w:t>
            </w:r>
          </w:p>
        </w:tc>
        <w:tc>
          <w:tcPr>
            <w:tcW w:w="385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cs="Times New Roman"/>
                <w:sz w:val="21"/>
                <w:szCs w:val="21"/>
              </w:rPr>
            </w:pPr>
          </w:p>
        </w:tc>
        <w:tc>
          <w:tcPr>
            <w:tcW w:w="138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cs="Times New Roman"/>
                <w:sz w:val="21"/>
                <w:szCs w:val="21"/>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cs="Times New Roman"/>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1040,498</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1174,873</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1199,097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НАЛОГИ НА ПРИБЫЛЬ, ДОХОДЫ</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79,631</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97,450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102,846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Налог на доходы физических лиц</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79,631</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97,450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102,846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hint="default" w:ascii="Times New Roman" w:hAnsi="Times New Roman" w:cs="Times New Roman"/>
                <w:sz w:val="21"/>
                <w:szCs w:val="21"/>
                <w:vertAlign w:val="superscript"/>
              </w:rPr>
              <w:t>1</w:t>
            </w:r>
            <w:r>
              <w:rPr>
                <w:rFonts w:hint="default" w:ascii="Times New Roman" w:hAnsi="Times New Roman" w:cs="Times New Roman"/>
                <w:sz w:val="21"/>
                <w:szCs w:val="21"/>
              </w:rPr>
              <w:t xml:space="preserve"> и 228 Налогового кодекса Российской Федерации</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77,600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96,858</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2,031</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0,592</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bCs/>
                <w:sz w:val="21"/>
                <w:szCs w:val="21"/>
              </w:rPr>
              <w:t>НАЛОГИ НА ТОВАРЫ (РАБОТЫ, УСЛУГИ), РЕАЛИЗУЕМЫЕ НА ТЕРРИТОРИИ РОССИЙСКОЙ ФЕДЕРАЦИИ</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309,600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316,900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325,700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Акцизы по подакцизным товарам (продукции), производимым на территории Российской Федерации</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309,600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316,900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325,700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230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140,100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141,800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141,400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231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140,100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141,800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141,400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0,800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0,800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0,800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0,800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250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186,300</w:t>
            </w:r>
          </w:p>
        </w:tc>
        <w:tc>
          <w:tcPr>
            <w:tcW w:w="1275"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191,900</w:t>
            </w:r>
          </w:p>
        </w:tc>
        <w:tc>
          <w:tcPr>
            <w:tcW w:w="1276"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251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186,300</w:t>
            </w:r>
          </w:p>
        </w:tc>
        <w:tc>
          <w:tcPr>
            <w:tcW w:w="1275"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191,900</w:t>
            </w:r>
          </w:p>
        </w:tc>
        <w:tc>
          <w:tcPr>
            <w:tcW w:w="1276"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14</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260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-17,600</w:t>
            </w:r>
          </w:p>
        </w:tc>
        <w:tc>
          <w:tcPr>
            <w:tcW w:w="1275"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-17,600</w:t>
            </w:r>
          </w:p>
        </w:tc>
        <w:tc>
          <w:tcPr>
            <w:tcW w:w="1276"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261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-17,600</w:t>
            </w:r>
          </w:p>
        </w:tc>
        <w:tc>
          <w:tcPr>
            <w:tcW w:w="1275"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-17,600</w:t>
            </w:r>
          </w:p>
        </w:tc>
        <w:tc>
          <w:tcPr>
            <w:tcW w:w="1276"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НАЛОГ НА СОВОКУПНЫЙ НАЛОГ</w:t>
            </w:r>
          </w:p>
        </w:tc>
        <w:tc>
          <w:tcPr>
            <w:tcW w:w="1386"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b/>
                <w:sz w:val="21"/>
                <w:szCs w:val="21"/>
              </w:rPr>
            </w:pPr>
            <w:r>
              <w:rPr>
                <w:rFonts w:hint="default" w:ascii="Times New Roman" w:hAnsi="Times New Roman" w:cs="Times New Roman"/>
                <w:b/>
                <w:sz w:val="21"/>
                <w:szCs w:val="21"/>
              </w:rPr>
              <w:t>8,681</w:t>
            </w:r>
          </w:p>
        </w:tc>
        <w:tc>
          <w:tcPr>
            <w:tcW w:w="1275"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10,000</w:t>
            </w:r>
          </w:p>
        </w:tc>
        <w:tc>
          <w:tcPr>
            <w:tcW w:w="1276" w:type="dxa"/>
            <w:tcBorders>
              <w:top w:val="single" w:color="auto" w:sz="4" w:space="0"/>
              <w:left w:val="single" w:color="auto" w:sz="4" w:space="0"/>
              <w:bottom w:val="single" w:color="auto" w:sz="4" w:space="0"/>
              <w:right w:val="single" w:color="auto" w:sz="4" w:space="0"/>
            </w:tcBorders>
          </w:tcPr>
          <w:p>
            <w:pPr>
              <w:jc w:val="right"/>
              <w:rPr>
                <w:rFonts w:hint="default" w:ascii="Times New Roman" w:hAnsi="Times New Roman" w:cs="Times New Roman"/>
                <w:sz w:val="21"/>
                <w:szCs w:val="21"/>
              </w:rPr>
            </w:pPr>
            <w:r>
              <w:rPr>
                <w:rFonts w:hint="default" w:ascii="Times New Roman" w:hAnsi="Times New Roman" w:cs="Times New Roman"/>
                <w:sz w:val="21"/>
                <w:szCs w:val="21"/>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Единый сельскохозяйственный налог</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8,681</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10,000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Единый сельскохозяйственный налог</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8,681</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10,000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19</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НАЛОГИ НА ИМУЩЕСТВО</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642,000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746,930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755,950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Налог на имущество физических лиц</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71,000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72,300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21</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 xml:space="preserve">1 </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71,000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72,300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22</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Земельный налог</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571,000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674,630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676,450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23</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Земельный налог с организаций</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411,000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400,150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Земельный налог с организаций, обладающих земельным участком, расположенным в границах сельских поселений</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411,000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400,150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25</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Земельный налог с физических лиц</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160,000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274,480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26</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043</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Земельный налог с физических лиц, обладающих земельным участком, расположенным в границах сельских поселений</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160,000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274,480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27</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08</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ГОСУДАРСТВЕННАЯ ПОШЛИНА</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0,400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3,400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28</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08</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0,400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3,400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29</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ОТ ИСПОЛЬЗОВАНИЯ ИМУЩЕСТВА, НАХОДЯЩЕГОСЯ В ГОСУДАРСТВЕННОЙ И МУНИЦИПАЛЬНОЙ СОБСТВЕННОСТИ</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0,186</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0,193</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30</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385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0,186</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0,193</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31</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385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0,186</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0,193</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32</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025</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385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0,186</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0,193</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33</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БЕЗВОЗМЕЗДНЫЕ ПОСТУПЛЕНИЯ</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11758,309</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9 960,603</w:t>
            </w:r>
          </w:p>
        </w:tc>
        <w:tc>
          <w:tcPr>
            <w:tcW w:w="1276"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b/>
                <w:bCs/>
                <w:sz w:val="21"/>
                <w:szCs w:val="21"/>
              </w:rPr>
            </w:pPr>
            <w:r>
              <w:rPr>
                <w:rFonts w:hint="default" w:ascii="Times New Roman" w:hAnsi="Times New Roman" w:cs="Times New Roman"/>
                <w:b/>
                <w:bCs/>
                <w:sz w:val="21"/>
                <w:szCs w:val="21"/>
              </w:rPr>
              <w:t>13721,282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34</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БЕЗВОЗМЕЗДНЫЕ ПОСТУПЛЕНИЯ ОТ ДРУГИХ БЮДЖЕТОВ БЮДЖЕТНОЙ СИСТЕМЫ РОССИЙСКОЙ ФЕДЕРАЦИИ</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Cs/>
                <w:sz w:val="21"/>
                <w:szCs w:val="21"/>
              </w:rPr>
            </w:pPr>
            <w:r>
              <w:rPr>
                <w:rFonts w:hint="default" w:ascii="Times New Roman" w:hAnsi="Times New Roman" w:cs="Times New Roman"/>
                <w:bCs/>
                <w:sz w:val="21"/>
                <w:szCs w:val="21"/>
              </w:rPr>
              <w:t>11635,127</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Cs/>
                <w:sz w:val="21"/>
                <w:szCs w:val="21"/>
              </w:rPr>
            </w:pPr>
            <w:r>
              <w:rPr>
                <w:rFonts w:hint="default" w:ascii="Times New Roman" w:hAnsi="Times New Roman" w:cs="Times New Roman"/>
                <w:bCs/>
                <w:sz w:val="21"/>
                <w:szCs w:val="21"/>
              </w:rPr>
              <w:t>9 960,603</w:t>
            </w:r>
          </w:p>
        </w:tc>
        <w:tc>
          <w:tcPr>
            <w:tcW w:w="1276"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bCs/>
                <w:sz w:val="21"/>
                <w:szCs w:val="21"/>
              </w:rPr>
            </w:pPr>
            <w:r>
              <w:rPr>
                <w:rFonts w:hint="default" w:ascii="Times New Roman" w:hAnsi="Times New Roman" w:cs="Times New Roman"/>
                <w:bCs/>
                <w:sz w:val="21"/>
                <w:szCs w:val="21"/>
              </w:rPr>
              <w:t>13721,282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35</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ДОТАЦИИ БЮДЖЕТАМ СУБЪЕКТОВ РОССИЙСКОЙ ФЕДЕРАЦИИ И МУНИЦИПАЛЬНЫХ ОБРАЗОВАНИЙ</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7227,089</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7 034,716</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7 109,704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36</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Дотации на выравнивание бюджетной обеспеченности</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7227,089</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7 034,716</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7 109,704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37</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Дотации бюджетам сельских поселений на выравнивание уровня бюджетной обеспеченности</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7227,089</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7 034,716</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7 109,704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38</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Дотации бюджетам сельских поселений на выравнивание бюджетной обеспеченности</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5617,736</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5 747,216</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5 822,204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39</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001</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0135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Дотации бюджетам сельских поселений на выравнивание уровня бюджетной обеспеченности (Субвенции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1 609,353</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1 287,500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1 287,500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40</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СУБВЕНЦИИ БЮДЖЕТАМ СУБЪЕКТОВ РОССИЙСКОЙ ФЕДЕРАЦИИ И МУНИЦИПАЛЬНЫХ ОБРАЗОВАНИЙ</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123,181</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124,045</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41</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118</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123,181</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124,045</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42</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118</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123,181</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124,045</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43</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4408,038</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2 801,842</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6 611,578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44</w:t>
            </w:r>
          </w:p>
        </w:tc>
        <w:tc>
          <w:tcPr>
            <w:tcW w:w="88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0001</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 сельских поселений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78,700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45</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sz w:val="21"/>
                <w:szCs w:val="21"/>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78,700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46</w:t>
            </w:r>
          </w:p>
        </w:tc>
        <w:tc>
          <w:tcPr>
            <w:tcW w:w="8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0002</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 сельских поселений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47</w:t>
            </w:r>
          </w:p>
        </w:tc>
        <w:tc>
          <w:tcPr>
            <w:tcW w:w="8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0002</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sz w:val="21"/>
                <w:szCs w:val="21"/>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48</w:t>
            </w:r>
          </w:p>
        </w:tc>
        <w:tc>
          <w:tcPr>
            <w:tcW w:w="8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0004</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 сельских поселений (Субсидии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246,500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102,900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8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0004</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102,900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w:t>
            </w:r>
          </w:p>
        </w:tc>
        <w:tc>
          <w:tcPr>
            <w:tcW w:w="8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7508</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 сельских поселений (Иные межбюджетные трансферты на содержание автомобильных дорог общего пользования местного значения)</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167,750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51</w:t>
            </w:r>
          </w:p>
        </w:tc>
        <w:tc>
          <w:tcPr>
            <w:tcW w:w="8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7508</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167,750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52</w:t>
            </w:r>
          </w:p>
        </w:tc>
        <w:tc>
          <w:tcPr>
            <w:tcW w:w="8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7509</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 сельских поселений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53</w:t>
            </w:r>
          </w:p>
        </w:tc>
        <w:tc>
          <w:tcPr>
            <w:tcW w:w="8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7509</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sz w:val="21"/>
                <w:szCs w:val="21"/>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w:t>
            </w:r>
          </w:p>
        </w:tc>
        <w:tc>
          <w:tcPr>
            <w:tcW w:w="8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w:t>
            </w:r>
            <w:r>
              <w:rPr>
                <w:rFonts w:hint="default" w:ascii="Times New Roman" w:hAnsi="Times New Roman" w:cs="Times New Roman"/>
                <w:sz w:val="21"/>
                <w:szCs w:val="21"/>
                <w:lang w:val="en-US"/>
              </w:rPr>
              <w:t>12</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2900,681</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2 694,042</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2 606,678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55</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0012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sz w:val="21"/>
                <w:szCs w:val="21"/>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2900,681</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2 694,042</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2 606,678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56</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0015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551,643</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57</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0015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551,643</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0021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 сельских поселений (Резервный фонд местных администраций)</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159,150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0021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159,150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58</w:t>
            </w:r>
          </w:p>
        </w:tc>
        <w:tc>
          <w:tcPr>
            <w:tcW w:w="8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w:t>
            </w:r>
            <w:r>
              <w:rPr>
                <w:rFonts w:hint="default" w:ascii="Times New Roman" w:hAnsi="Times New Roman" w:cs="Times New Roman"/>
                <w:sz w:val="21"/>
                <w:szCs w:val="21"/>
                <w:lang w:val="en-US"/>
              </w:rPr>
              <w:t>18</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 сельских поселений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5,059</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59</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0018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5,059</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4,900</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2</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02</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999</w:t>
            </w:r>
          </w:p>
        </w:tc>
        <w:tc>
          <w:tcPr>
            <w:tcW w:w="56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10</w:t>
            </w:r>
          </w:p>
        </w:tc>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0024</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 сельских поселений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214,600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61</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999</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0024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214,600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61</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07</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Прочие безвозмездные поступления в бюджеты сельских поселений</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62</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817</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Инициативные платежи, зачисляемые в бюджеты сельских поселений, поступления от юридических лиц (индивидуальных предпринимателей)</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48,269</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63</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817</w:t>
            </w: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030</w:t>
            </w: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Инициативные платежи, зачисляемые в бюджеты сельских поселений, поступления от физических лиц</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20,687</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64</w:t>
            </w:r>
          </w:p>
        </w:tc>
        <w:tc>
          <w:tcPr>
            <w:tcW w:w="8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4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5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38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ИТОГО ДОХОДОВ:</w:t>
            </w:r>
          </w:p>
        </w:tc>
        <w:tc>
          <w:tcPr>
            <w:tcW w:w="1386" w:type="dxa"/>
            <w:tcBorders>
              <w:top w:val="single" w:color="auto" w:sz="4" w:space="0"/>
              <w:left w:val="single" w:color="auto" w:sz="4" w:space="0"/>
              <w:bottom w:val="single" w:color="auto" w:sz="4" w:space="0"/>
              <w:right w:val="single" w:color="auto" w:sz="4" w:space="0"/>
            </w:tcBorders>
            <w:vAlign w:val="bottom"/>
          </w:tcPr>
          <w:p>
            <w:pPr>
              <w:jc w:val="center"/>
              <w:rPr>
                <w:rFonts w:hint="default" w:ascii="Times New Roman" w:hAnsi="Times New Roman" w:cs="Times New Roman"/>
                <w:bCs/>
                <w:sz w:val="21"/>
                <w:szCs w:val="21"/>
              </w:rPr>
            </w:pPr>
            <w:r>
              <w:rPr>
                <w:rFonts w:hint="default" w:ascii="Times New Roman" w:hAnsi="Times New Roman" w:cs="Times New Roman"/>
                <w:bCs/>
                <w:sz w:val="21"/>
                <w:szCs w:val="21"/>
              </w:rPr>
              <w:t>12798,807</w:t>
            </w:r>
          </w:p>
        </w:tc>
        <w:tc>
          <w:tcPr>
            <w:tcW w:w="1275" w:type="dxa"/>
            <w:tcBorders>
              <w:top w:val="single" w:color="auto" w:sz="4" w:space="0"/>
              <w:left w:val="single" w:color="auto" w:sz="4" w:space="0"/>
              <w:bottom w:val="single" w:color="auto" w:sz="4" w:space="0"/>
              <w:right w:val="single" w:color="auto" w:sz="4" w:space="0"/>
            </w:tcBorders>
            <w:vAlign w:val="bottom"/>
          </w:tcPr>
          <w:p>
            <w:pPr>
              <w:rPr>
                <w:rFonts w:hint="default" w:ascii="Times New Roman" w:hAnsi="Times New Roman" w:cs="Times New Roman"/>
                <w:bCs/>
                <w:sz w:val="21"/>
                <w:szCs w:val="21"/>
              </w:rPr>
            </w:pPr>
            <w:r>
              <w:rPr>
                <w:rFonts w:hint="default" w:ascii="Times New Roman" w:hAnsi="Times New Roman" w:cs="Times New Roman"/>
                <w:bCs/>
                <w:sz w:val="21"/>
                <w:szCs w:val="21"/>
              </w:rPr>
              <w:t>11238,376</w:t>
            </w:r>
          </w:p>
        </w:tc>
        <w:tc>
          <w:tcPr>
            <w:tcW w:w="1276" w:type="dxa"/>
            <w:tcBorders>
              <w:top w:val="single" w:color="auto" w:sz="4" w:space="0"/>
              <w:left w:val="single" w:color="auto" w:sz="4" w:space="0"/>
              <w:bottom w:val="single" w:color="auto" w:sz="4" w:space="0"/>
              <w:right w:val="single" w:color="auto" w:sz="4" w:space="0"/>
            </w:tcBorders>
            <w:vAlign w:val="bottom"/>
          </w:tcPr>
          <w:p>
            <w:pPr>
              <w:rPr>
                <w:rFonts w:hint="default" w:ascii="Times New Roman" w:hAnsi="Times New Roman" w:cs="Times New Roman"/>
                <w:bCs/>
                <w:sz w:val="21"/>
                <w:szCs w:val="21"/>
              </w:rPr>
            </w:pPr>
            <w:r>
              <w:rPr>
                <w:rFonts w:hint="default" w:ascii="Times New Roman" w:hAnsi="Times New Roman" w:cs="Times New Roman"/>
                <w:bCs/>
                <w:sz w:val="21"/>
                <w:szCs w:val="21"/>
              </w:rPr>
              <w:t>14920,379</w:t>
            </w:r>
          </w:p>
        </w:tc>
      </w:tr>
    </w:tbl>
    <w:p>
      <w:pPr>
        <w:rPr>
          <w:rFonts w:hint="default" w:ascii="Times New Roman" w:hAnsi="Times New Roman" w:cs="Times New Roman"/>
          <w:sz w:val="21"/>
          <w:szCs w:val="21"/>
        </w:rPr>
        <w:sectPr>
          <w:pgSz w:w="16840" w:h="11907" w:orient="landscape"/>
          <w:pgMar w:top="1134" w:right="851" w:bottom="1134" w:left="1701" w:header="720" w:footer="720" w:gutter="0"/>
          <w:cols w:space="720" w:num="1"/>
          <w:docGrid w:linePitch="299" w:charSpace="0"/>
        </w:sectPr>
      </w:pPr>
    </w:p>
    <w:p>
      <w:pPr>
        <w:spacing w:after="0"/>
        <w:jc w:val="right"/>
        <w:rPr>
          <w:rFonts w:hint="default" w:ascii="Times New Roman" w:hAnsi="Times New Roman" w:cs="Times New Roman"/>
          <w:sz w:val="21"/>
          <w:szCs w:val="21"/>
        </w:rPr>
      </w:pPr>
      <w:r>
        <w:rPr>
          <w:rFonts w:hint="default" w:ascii="Times New Roman" w:hAnsi="Times New Roman" w:cs="Times New Roman"/>
          <w:sz w:val="21"/>
          <w:szCs w:val="21"/>
        </w:rPr>
        <w:t>Приложение 3</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к проекту Решения Двуреченского</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 xml:space="preserve"> сельского Совета депутатов </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 xml:space="preserve">от </w:t>
      </w:r>
      <w:r>
        <w:rPr>
          <w:rFonts w:hint="default" w:ascii="Times New Roman" w:hAnsi="Times New Roman" w:cs="Times New Roman"/>
          <w:sz w:val="21"/>
          <w:szCs w:val="21"/>
          <w:lang w:val="ru-RU"/>
        </w:rPr>
        <w:t>28</w:t>
      </w:r>
      <w:r>
        <w:rPr>
          <w:rFonts w:hint="default" w:ascii="Times New Roman" w:hAnsi="Times New Roman" w:cs="Times New Roman"/>
          <w:sz w:val="21"/>
          <w:szCs w:val="21"/>
        </w:rPr>
        <w:t>.</w:t>
      </w:r>
      <w:r>
        <w:rPr>
          <w:rFonts w:hint="default" w:ascii="Times New Roman" w:hAnsi="Times New Roman" w:cs="Times New Roman"/>
          <w:sz w:val="21"/>
          <w:szCs w:val="21"/>
          <w:lang w:val="ru-RU"/>
        </w:rPr>
        <w:t>11</w:t>
      </w:r>
      <w:r>
        <w:rPr>
          <w:rFonts w:hint="default" w:ascii="Times New Roman" w:hAnsi="Times New Roman" w:cs="Times New Roman"/>
          <w:sz w:val="21"/>
          <w:szCs w:val="21"/>
        </w:rPr>
        <w:t xml:space="preserve">.2022 № </w:t>
      </w:r>
      <w:r>
        <w:rPr>
          <w:rFonts w:hint="default" w:ascii="Times New Roman" w:hAnsi="Times New Roman" w:cs="Times New Roman"/>
          <w:sz w:val="21"/>
          <w:szCs w:val="21"/>
          <w:lang w:val="ru-RU"/>
        </w:rPr>
        <w:t>23</w:t>
      </w:r>
      <w:r>
        <w:rPr>
          <w:rFonts w:hint="default" w:ascii="Times New Roman" w:hAnsi="Times New Roman" w:cs="Times New Roman"/>
          <w:sz w:val="21"/>
          <w:szCs w:val="21"/>
        </w:rPr>
        <w:t>-</w:t>
      </w:r>
      <w:r>
        <w:rPr>
          <w:rFonts w:hint="default" w:ascii="Times New Roman" w:hAnsi="Times New Roman" w:cs="Times New Roman"/>
          <w:sz w:val="21"/>
          <w:szCs w:val="21"/>
          <w:lang w:val="ru-RU"/>
        </w:rPr>
        <w:t>93</w:t>
      </w:r>
      <w:r>
        <w:rPr>
          <w:rFonts w:hint="default" w:ascii="Times New Roman" w:hAnsi="Times New Roman" w:cs="Times New Roman"/>
          <w:sz w:val="21"/>
          <w:szCs w:val="21"/>
        </w:rPr>
        <w:t>р</w:t>
      </w:r>
    </w:p>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Распределение расходов бюджета Двуреченского сельсовета по разделам и</w:t>
      </w:r>
    </w:p>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подразделам бюджетной классификации расходов бюджетов Российской Федерации</w:t>
      </w:r>
    </w:p>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на 2022 год и плановый период 2023-2024 годов.</w:t>
      </w:r>
    </w:p>
    <w:p>
      <w:pPr>
        <w:spacing w:after="0"/>
        <w:jc w:val="right"/>
        <w:rPr>
          <w:rFonts w:hint="default" w:ascii="Times New Roman" w:hAnsi="Times New Roman" w:cs="Times New Roman"/>
          <w:sz w:val="21"/>
          <w:szCs w:val="21"/>
        </w:rPr>
      </w:pPr>
      <w:r>
        <w:rPr>
          <w:rFonts w:hint="default" w:ascii="Times New Roman" w:hAnsi="Times New Roman" w:cs="Times New Roman"/>
          <w:sz w:val="21"/>
          <w:szCs w:val="21"/>
        </w:rPr>
        <w:t>(тыс.руб.)</w:t>
      </w:r>
    </w:p>
    <w:tbl>
      <w:tblPr>
        <w:tblStyle w:val="16"/>
        <w:tblW w:w="10321" w:type="dxa"/>
        <w:tblInd w:w="-9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70" w:type="dxa"/>
          <w:bottom w:w="0" w:type="dxa"/>
          <w:right w:w="70" w:type="dxa"/>
        </w:tblCellMar>
      </w:tblPr>
      <w:tblGrid>
        <w:gridCol w:w="900"/>
        <w:gridCol w:w="4154"/>
        <w:gridCol w:w="1206"/>
        <w:gridCol w:w="1345"/>
        <w:gridCol w:w="1345"/>
        <w:gridCol w:w="13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строки</w:t>
            </w:r>
          </w:p>
        </w:tc>
        <w:tc>
          <w:tcPr>
            <w:tcW w:w="4154"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Наименование показателя</w:t>
            </w: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 бюджетной классификации</w:t>
            </w:r>
          </w:p>
        </w:tc>
        <w:tc>
          <w:tcPr>
            <w:tcW w:w="1206"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Раздел-</w:t>
            </w: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подраздел</w:t>
            </w:r>
          </w:p>
        </w:tc>
        <w:tc>
          <w:tcPr>
            <w:tcW w:w="1345"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Сумма на  2022 год</w:t>
            </w:r>
          </w:p>
        </w:tc>
        <w:tc>
          <w:tcPr>
            <w:tcW w:w="1345"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Сумма на 2023 год</w:t>
            </w:r>
          </w:p>
        </w:tc>
        <w:tc>
          <w:tcPr>
            <w:tcW w:w="1371"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Сумма на 2024 год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b/>
                <w:sz w:val="21"/>
                <w:szCs w:val="21"/>
              </w:rPr>
            </w:pPr>
            <w:r>
              <w:rPr>
                <w:rFonts w:hint="default" w:ascii="Times New Roman" w:hAnsi="Times New Roman" w:cs="Times New Roman"/>
                <w:b/>
                <w:sz w:val="21"/>
                <w:szCs w:val="21"/>
              </w:rPr>
              <w:t>4464,389</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3968,011</w:t>
            </w:r>
          </w:p>
        </w:tc>
        <w:tc>
          <w:tcPr>
            <w:tcW w:w="1371"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3546,398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2</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Функционирование высшего должностного лица субъекта Российской Федерации и муниципального образования</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0102</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980,562</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940,140</w:t>
            </w:r>
          </w:p>
        </w:tc>
        <w:tc>
          <w:tcPr>
            <w:tcW w:w="1371"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940,140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3</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3159,538</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2703,741</w:t>
            </w:r>
          </w:p>
        </w:tc>
        <w:tc>
          <w:tcPr>
            <w:tcW w:w="1371"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2282,128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4</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0106</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153,386</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153,386</w:t>
            </w:r>
          </w:p>
        </w:tc>
        <w:tc>
          <w:tcPr>
            <w:tcW w:w="1371"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5</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Резервные фонды</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0111</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1371"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6</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Другие общегосударственные вопросы</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169,903</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169,744</w:t>
            </w:r>
          </w:p>
        </w:tc>
        <w:tc>
          <w:tcPr>
            <w:tcW w:w="1371"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169,744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7</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Национальная оборона</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0200</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b/>
                <w:sz w:val="21"/>
                <w:szCs w:val="21"/>
              </w:rPr>
            </w:pPr>
            <w:r>
              <w:rPr>
                <w:rFonts w:hint="default" w:ascii="Times New Roman" w:hAnsi="Times New Roman" w:cs="Times New Roman"/>
                <w:b/>
                <w:sz w:val="21"/>
                <w:szCs w:val="21"/>
              </w:rPr>
              <w:t>123,181</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124,045</w:t>
            </w:r>
          </w:p>
        </w:tc>
        <w:tc>
          <w:tcPr>
            <w:tcW w:w="1371" w:type="dxa"/>
            <w:tcBorders>
              <w:top w:val="single" w:color="000000" w:sz="6" w:space="0"/>
              <w:left w:val="single" w:color="000000" w:sz="6" w:space="0"/>
              <w:bottom w:val="single" w:color="000000" w:sz="6" w:space="0"/>
              <w:right w:val="single" w:color="000000" w:sz="6"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8</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Мобилизационная и вневойсковая подготовка</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0203</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123,181</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124,045</w:t>
            </w:r>
          </w:p>
        </w:tc>
        <w:tc>
          <w:tcPr>
            <w:tcW w:w="1371" w:type="dxa"/>
            <w:tcBorders>
              <w:top w:val="single" w:color="000000" w:sz="6" w:space="0"/>
              <w:left w:val="single" w:color="000000" w:sz="6" w:space="0"/>
              <w:bottom w:val="single" w:color="000000" w:sz="6" w:space="0"/>
              <w:right w:val="single" w:color="000000" w:sz="6"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9</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Национальная безопасность и правоохранительная деятельность</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0300</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b/>
                <w:sz w:val="21"/>
                <w:szCs w:val="21"/>
              </w:rPr>
            </w:pPr>
            <w:r>
              <w:rPr>
                <w:rFonts w:hint="default" w:ascii="Times New Roman" w:hAnsi="Times New Roman" w:cs="Times New Roman"/>
                <w:b/>
                <w:sz w:val="21"/>
                <w:szCs w:val="21"/>
              </w:rPr>
              <w:t>83,845</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5,145</w:t>
            </w:r>
          </w:p>
        </w:tc>
        <w:tc>
          <w:tcPr>
            <w:tcW w:w="1371"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5,145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10</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Защита населения и территории от чрезвычайных ситуаций природного и техногенного характера, пожарная безопасность</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83,845</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5,145</w:t>
            </w:r>
          </w:p>
        </w:tc>
        <w:tc>
          <w:tcPr>
            <w:tcW w:w="1371"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5,145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11</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Национальная экономика</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0400</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b/>
                <w:sz w:val="21"/>
                <w:szCs w:val="21"/>
              </w:rPr>
            </w:pPr>
            <w:r>
              <w:rPr>
                <w:rFonts w:hint="default" w:ascii="Times New Roman" w:hAnsi="Times New Roman" w:cs="Times New Roman"/>
                <w:b/>
                <w:sz w:val="21"/>
                <w:szCs w:val="21"/>
              </w:rPr>
              <w:t>689,076</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550,359</w:t>
            </w:r>
          </w:p>
        </w:tc>
        <w:tc>
          <w:tcPr>
            <w:tcW w:w="1371"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4459,307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12</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Дорожное хозяйство (дорожные фонды)</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689,076</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550,359</w:t>
            </w:r>
          </w:p>
        </w:tc>
        <w:tc>
          <w:tcPr>
            <w:tcW w:w="1371"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4459,307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13</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Жилищно-коммунальное хозяйство</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0500</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rPr>
                <w:rFonts w:hint="default" w:ascii="Times New Roman" w:hAnsi="Times New Roman" w:cs="Times New Roman"/>
                <w:b/>
                <w:sz w:val="21"/>
                <w:szCs w:val="21"/>
              </w:rPr>
            </w:pPr>
            <w:r>
              <w:rPr>
                <w:rFonts w:hint="default" w:ascii="Times New Roman" w:hAnsi="Times New Roman" w:cs="Times New Roman"/>
                <w:b/>
                <w:sz w:val="21"/>
                <w:szCs w:val="21"/>
              </w:rPr>
              <w:t>2316,223</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836,782</w:t>
            </w:r>
          </w:p>
        </w:tc>
        <w:tc>
          <w:tcPr>
            <w:tcW w:w="1371"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790,763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14</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Благоустройство</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2157,073</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836,782</w:t>
            </w:r>
          </w:p>
        </w:tc>
        <w:tc>
          <w:tcPr>
            <w:tcW w:w="1371"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790,763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Другие вопросы в области жилищно - коммунального хозяйства</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0505</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159,150</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0,000</w:t>
            </w:r>
          </w:p>
        </w:tc>
        <w:tc>
          <w:tcPr>
            <w:tcW w:w="1371"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15</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Культура, кинематография</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0800</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b/>
                <w:sz w:val="21"/>
                <w:szCs w:val="21"/>
              </w:rPr>
            </w:pPr>
            <w:r>
              <w:rPr>
                <w:rFonts w:hint="default" w:ascii="Times New Roman" w:hAnsi="Times New Roman" w:cs="Times New Roman"/>
                <w:b/>
                <w:sz w:val="21"/>
                <w:szCs w:val="21"/>
              </w:rPr>
              <w:t>5312,747</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5312,747</w:t>
            </w:r>
          </w:p>
        </w:tc>
        <w:tc>
          <w:tcPr>
            <w:tcW w:w="1371"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5312,747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Height w:val="296" w:hRule="atLeas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16</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Культура</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0801</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5254,675</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5254,675</w:t>
            </w:r>
          </w:p>
        </w:tc>
        <w:tc>
          <w:tcPr>
            <w:tcW w:w="1371"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17</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Другие вопросы в области культуры, кинематографии</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0804</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58,072</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58,072</w:t>
            </w:r>
          </w:p>
        </w:tc>
        <w:tc>
          <w:tcPr>
            <w:tcW w:w="1371"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18</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Социальная политика</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b/>
                <w:sz w:val="21"/>
                <w:szCs w:val="21"/>
              </w:rPr>
            </w:pPr>
            <w:r>
              <w:rPr>
                <w:rFonts w:hint="default" w:ascii="Times New Roman" w:hAnsi="Times New Roman" w:cs="Times New Roman"/>
                <w:b/>
                <w:sz w:val="21"/>
                <w:szCs w:val="21"/>
              </w:rPr>
              <w:t>60,000</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60,000</w:t>
            </w:r>
          </w:p>
        </w:tc>
        <w:tc>
          <w:tcPr>
            <w:tcW w:w="1371"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19</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Пенсионное обеспечение</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1001</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60,000</w:t>
            </w:r>
          </w:p>
        </w:tc>
        <w:tc>
          <w:tcPr>
            <w:tcW w:w="134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60,000</w:t>
            </w:r>
          </w:p>
        </w:tc>
        <w:tc>
          <w:tcPr>
            <w:tcW w:w="1371"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20</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Условно утвержденные расходы</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278,387</w:t>
            </w:r>
          </w:p>
        </w:tc>
        <w:tc>
          <w:tcPr>
            <w:tcW w:w="1371"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746,019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21</w:t>
            </w:r>
          </w:p>
        </w:tc>
        <w:tc>
          <w:tcPr>
            <w:tcW w:w="4154"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ВСЕГО</w:t>
            </w:r>
          </w:p>
        </w:tc>
        <w:tc>
          <w:tcPr>
            <w:tcW w:w="1206"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13049,461</w:t>
            </w:r>
          </w:p>
        </w:tc>
        <w:tc>
          <w:tcPr>
            <w:tcW w:w="1345"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11135,476</w:t>
            </w:r>
          </w:p>
        </w:tc>
        <w:tc>
          <w:tcPr>
            <w:tcW w:w="1371" w:type="dxa"/>
            <w:tcBorders>
              <w:top w:val="single" w:color="000000" w:sz="6" w:space="0"/>
              <w:left w:val="single" w:color="000000" w:sz="6" w:space="0"/>
              <w:bottom w:val="single" w:color="000000" w:sz="6" w:space="0"/>
              <w:right w:val="single" w:color="000000" w:sz="6"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14920,379</w:t>
            </w:r>
          </w:p>
        </w:tc>
      </w:tr>
    </w:tbl>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p>
    <w:p>
      <w:pPr>
        <w:spacing w:after="0" w:line="240" w:lineRule="auto"/>
        <w:rPr>
          <w:rFonts w:hint="default" w:ascii="Times New Roman" w:hAnsi="Times New Roman" w:cs="Times New Roman"/>
          <w:sz w:val="21"/>
          <w:szCs w:val="21"/>
        </w:rPr>
        <w:sectPr>
          <w:pgSz w:w="11907" w:h="16840"/>
          <w:pgMar w:top="1134" w:right="850" w:bottom="1134" w:left="1701" w:header="720" w:footer="720" w:gutter="0"/>
          <w:cols w:space="720" w:num="1"/>
          <w:docGrid w:linePitch="299" w:charSpace="0"/>
        </w:sectPr>
      </w:pPr>
    </w:p>
    <w:p>
      <w:pPr>
        <w:spacing w:after="0"/>
        <w:jc w:val="right"/>
        <w:rPr>
          <w:rFonts w:hint="default" w:ascii="Times New Roman" w:hAnsi="Times New Roman" w:cs="Times New Roman"/>
          <w:sz w:val="21"/>
          <w:szCs w:val="21"/>
        </w:rPr>
      </w:pPr>
      <w:r>
        <w:rPr>
          <w:rFonts w:hint="default" w:ascii="Times New Roman" w:hAnsi="Times New Roman" w:cs="Times New Roman"/>
          <w:sz w:val="21"/>
          <w:szCs w:val="21"/>
        </w:rPr>
        <w:t>Приложение 4</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К проекту  Решения Двуреченского</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 xml:space="preserve"> сельского Совета депутатов </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 xml:space="preserve">от </w:t>
      </w:r>
      <w:r>
        <w:rPr>
          <w:rFonts w:hint="default" w:ascii="Times New Roman" w:hAnsi="Times New Roman" w:cs="Times New Roman"/>
          <w:sz w:val="21"/>
          <w:szCs w:val="21"/>
          <w:lang w:val="ru-RU"/>
        </w:rPr>
        <w:t>28</w:t>
      </w:r>
      <w:r>
        <w:rPr>
          <w:rFonts w:hint="default" w:ascii="Times New Roman" w:hAnsi="Times New Roman" w:cs="Times New Roman"/>
          <w:sz w:val="21"/>
          <w:szCs w:val="21"/>
        </w:rPr>
        <w:t>.</w:t>
      </w:r>
      <w:r>
        <w:rPr>
          <w:rFonts w:hint="default" w:ascii="Times New Roman" w:hAnsi="Times New Roman" w:cs="Times New Roman"/>
          <w:sz w:val="21"/>
          <w:szCs w:val="21"/>
          <w:lang w:val="ru-RU"/>
        </w:rPr>
        <w:t>11</w:t>
      </w:r>
      <w:r>
        <w:rPr>
          <w:rFonts w:hint="default" w:ascii="Times New Roman" w:hAnsi="Times New Roman" w:cs="Times New Roman"/>
          <w:sz w:val="21"/>
          <w:szCs w:val="21"/>
        </w:rPr>
        <w:t xml:space="preserve">.2022 № </w:t>
      </w:r>
      <w:r>
        <w:rPr>
          <w:rFonts w:hint="default" w:ascii="Times New Roman" w:hAnsi="Times New Roman" w:cs="Times New Roman"/>
          <w:sz w:val="21"/>
          <w:szCs w:val="21"/>
          <w:lang w:val="ru-RU"/>
        </w:rPr>
        <w:t>23</w:t>
      </w:r>
      <w:r>
        <w:rPr>
          <w:rFonts w:hint="default" w:ascii="Times New Roman" w:hAnsi="Times New Roman" w:cs="Times New Roman"/>
          <w:sz w:val="21"/>
          <w:szCs w:val="21"/>
        </w:rPr>
        <w:t>-</w:t>
      </w:r>
      <w:r>
        <w:rPr>
          <w:rFonts w:hint="default" w:ascii="Times New Roman" w:hAnsi="Times New Roman" w:cs="Times New Roman"/>
          <w:sz w:val="21"/>
          <w:szCs w:val="21"/>
          <w:lang w:val="ru-RU"/>
        </w:rPr>
        <w:t>93</w:t>
      </w:r>
      <w:r>
        <w:rPr>
          <w:rFonts w:hint="default" w:ascii="Times New Roman" w:hAnsi="Times New Roman" w:cs="Times New Roman"/>
          <w:sz w:val="21"/>
          <w:szCs w:val="21"/>
        </w:rPr>
        <w:t>р</w:t>
      </w:r>
    </w:p>
    <w:p>
      <w:pPr>
        <w:pStyle w:val="5"/>
        <w:spacing w:before="0" w:after="0"/>
        <w:jc w:val="right"/>
        <w:rPr>
          <w:rFonts w:hint="default" w:ascii="Times New Roman" w:hAnsi="Times New Roman" w:cs="Times New Roman"/>
          <w:b/>
          <w:sz w:val="21"/>
          <w:szCs w:val="21"/>
        </w:rPr>
      </w:pPr>
    </w:p>
    <w:p>
      <w:pPr>
        <w:pStyle w:val="5"/>
        <w:spacing w:before="0" w:after="0"/>
        <w:jc w:val="center"/>
        <w:rPr>
          <w:rFonts w:hint="default" w:ascii="Times New Roman" w:hAnsi="Times New Roman" w:cs="Times New Roman"/>
          <w:sz w:val="21"/>
          <w:szCs w:val="21"/>
        </w:rPr>
      </w:pPr>
      <w:r>
        <w:rPr>
          <w:rFonts w:hint="default" w:ascii="Times New Roman" w:hAnsi="Times New Roman" w:cs="Times New Roman"/>
          <w:sz w:val="21"/>
          <w:szCs w:val="21"/>
        </w:rPr>
        <w:t>Ведомственная структура расходов сельского бюджета на 2022 год.</w:t>
      </w:r>
    </w:p>
    <w:p>
      <w:pPr>
        <w:pStyle w:val="5"/>
        <w:spacing w:before="0" w:after="0"/>
        <w:jc w:val="right"/>
        <w:rPr>
          <w:rFonts w:hint="default" w:ascii="Times New Roman" w:hAnsi="Times New Roman" w:cs="Times New Roman"/>
          <w:sz w:val="21"/>
          <w:szCs w:val="21"/>
        </w:rPr>
      </w:pPr>
      <w:r>
        <w:rPr>
          <w:rFonts w:hint="default" w:ascii="Times New Roman" w:hAnsi="Times New Roman" w:cs="Times New Roman"/>
          <w:bCs/>
          <w:sz w:val="21"/>
          <w:szCs w:val="21"/>
        </w:rPr>
        <w:t>(тыс.руб.)</w:t>
      </w:r>
    </w:p>
    <w:tbl>
      <w:tblPr>
        <w:tblStyle w:val="16"/>
        <w:tblW w:w="10915" w:type="dxa"/>
        <w:tblInd w:w="-10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992"/>
        <w:gridCol w:w="4254"/>
        <w:gridCol w:w="992"/>
        <w:gridCol w:w="1701"/>
        <w:gridCol w:w="851"/>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708" w:type="dxa"/>
            <w:tcBorders>
              <w:top w:val="single" w:color="auto" w:sz="4" w:space="0"/>
              <w:left w:val="single" w:color="auto" w:sz="4" w:space="0"/>
              <w:bottom w:val="single" w:color="auto" w:sz="4" w:space="0"/>
              <w:right w:val="single" w:color="auto" w:sz="4" w:space="0"/>
            </w:tcBorders>
            <w:textDirection w:val="btLr"/>
          </w:tcPr>
          <w:p>
            <w:pPr>
              <w:ind w:left="113" w:right="113"/>
              <w:jc w:val="center"/>
              <w:rPr>
                <w:rFonts w:hint="default" w:ascii="Times New Roman" w:hAnsi="Times New Roman" w:cs="Times New Roman"/>
                <w:sz w:val="21"/>
                <w:szCs w:val="21"/>
              </w:rPr>
            </w:pPr>
            <w:r>
              <w:rPr>
                <w:rFonts w:hint="default" w:ascii="Times New Roman" w:hAnsi="Times New Roman" w:cs="Times New Roman"/>
                <w:sz w:val="21"/>
                <w:szCs w:val="21"/>
              </w:rPr>
              <w:t>№ строки</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Код ведомства</w:t>
            </w:r>
          </w:p>
        </w:tc>
        <w:tc>
          <w:tcPr>
            <w:tcW w:w="4254" w:type="dxa"/>
            <w:tcBorders>
              <w:top w:val="single" w:color="auto" w:sz="4" w:space="0"/>
              <w:left w:val="single" w:color="auto" w:sz="4" w:space="0"/>
              <w:bottom w:val="single" w:color="auto" w:sz="4" w:space="0"/>
              <w:right w:val="single" w:color="auto" w:sz="4" w:space="0"/>
            </w:tcBorders>
          </w:tcPr>
          <w:p>
            <w:pPr>
              <w:ind w:left="34"/>
              <w:jc w:val="center"/>
              <w:rPr>
                <w:rFonts w:hint="default" w:ascii="Times New Roman" w:hAnsi="Times New Roman" w:cs="Times New Roman"/>
                <w:sz w:val="21"/>
                <w:szCs w:val="21"/>
              </w:rPr>
            </w:pPr>
            <w:r>
              <w:rPr>
                <w:rFonts w:hint="default" w:ascii="Times New Roman" w:hAnsi="Times New Roman" w:cs="Times New Roman"/>
                <w:sz w:val="21"/>
                <w:szCs w:val="21"/>
              </w:rPr>
              <w:t>Наименование главных распорядителей, получателей бюджетных средств и наименование показателей бюджетной классификации</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Раздел, под-раздел</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Целевая статья</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Вид расхо-дов</w:t>
            </w:r>
          </w:p>
        </w:tc>
        <w:tc>
          <w:tcPr>
            <w:tcW w:w="1417"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Сумма на</w:t>
            </w:r>
          </w:p>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2022</w:t>
            </w:r>
          </w:p>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Год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1"/>
                <w:szCs w:val="21"/>
              </w:rPr>
            </w:pPr>
          </w:p>
        </w:tc>
        <w:tc>
          <w:tcPr>
            <w:tcW w:w="992"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4254" w:type="dxa"/>
            <w:tcBorders>
              <w:top w:val="single" w:color="auto" w:sz="4" w:space="0"/>
              <w:left w:val="single" w:color="auto" w:sz="4" w:space="0"/>
              <w:bottom w:val="single" w:color="auto" w:sz="4" w:space="0"/>
              <w:right w:val="single" w:color="auto" w:sz="4" w:space="0"/>
            </w:tcBorders>
          </w:tcPr>
          <w:p>
            <w:pPr>
              <w:spacing w:after="0"/>
              <w:ind w:left="34"/>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992"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701"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851"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1417"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1.Администрация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4464,389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Функционирование высшего должностного лица субъекта РФ и муниципального образования</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980,562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9100000000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980,562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9110000000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980,562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Высшее должностное лицо администрации Двуреченского сельсовета в рамках непрограммных расходов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9110000220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980,562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9110000220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980,562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 xml:space="preserve">Расходы на выплаты персоналу государственных (муниципальных) органов </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9110000220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980,562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eastAsia="Arial Unicode MS" w:cs="Times New Roman"/>
                <w:b w:val="0"/>
                <w:bCs w:val="0"/>
                <w:sz w:val="21"/>
                <w:szCs w:val="21"/>
              </w:rPr>
            </w:pPr>
            <w:r>
              <w:rPr>
                <w:rFonts w:hint="default" w:ascii="Times New Roman" w:hAnsi="Times New Roman" w:cs="Times New Roman"/>
                <w:b w:val="0"/>
                <w:bCs w:val="0"/>
                <w:sz w:val="21"/>
                <w:szCs w:val="21"/>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3159,538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9100000000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3159,538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9110000000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3159,538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2408,08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728,727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Расходы на выплаты персоналу государственных (муниципальных) органов</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728,727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718,780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718,780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бюджетные ассигнования</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Уплата налогов, сборов и иных платежей</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850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Уплата иных платежей</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853</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9110000310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31,678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9110000310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31,678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9110000310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31,678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Расходы на реализацию Закона Края от 29.11.2005г. № 16-0104-4081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9110076010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1609,353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9110076010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417"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1609,353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Расходы на выплаты персоналу государственных (муниципальных) органов</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9110076010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1417"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1609,353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0106</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0106</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9100000000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0106</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6" w:hRule="atLeast"/>
        </w:trPr>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 xml:space="preserve">Межбюджетные трансферты, передаваемые из бюджетов поселений, в бюджет муниципального района на осуществление части полномочий по </w:t>
            </w:r>
            <w:r>
              <w:rPr>
                <w:rFonts w:hint="default" w:ascii="Times New Roman" w:hAnsi="Times New Roman" w:cs="Times New Roman"/>
                <w:sz w:val="21"/>
                <w:szCs w:val="21"/>
              </w:rPr>
              <w:t>организации исполнения бюджетов поселений в соответствии с заключенными соглашениями, в рамках непрграммных расходов муниципальных учреждений</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0106</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9110000410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0106</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9110000410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0106</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9110000410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cs="Times New Roman"/>
                <w:b w:val="0"/>
                <w:sz w:val="21"/>
                <w:szCs w:val="21"/>
              </w:rPr>
            </w:pPr>
            <w:r>
              <w:rPr>
                <w:rFonts w:hint="default" w:ascii="Times New Roman" w:hAnsi="Times New Roman" w:cs="Times New Roman"/>
                <w:b w:val="0"/>
                <w:sz w:val="21"/>
                <w:szCs w:val="21"/>
              </w:rPr>
              <w:t>Резервные фонды</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0111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cs="Times New Roman"/>
                <w:b w:val="0"/>
                <w:sz w:val="21"/>
                <w:szCs w:val="21"/>
              </w:rPr>
            </w:pPr>
            <w:r>
              <w:rPr>
                <w:rFonts w:hint="default" w:ascii="Times New Roman" w:hAnsi="Times New Roman" w:cs="Times New Roman"/>
                <w:b w:val="0"/>
                <w:sz w:val="21"/>
                <w:szCs w:val="21"/>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0111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9100000000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cs="Times New Roman"/>
                <w:b w:val="0"/>
                <w:sz w:val="21"/>
                <w:szCs w:val="21"/>
              </w:rPr>
            </w:pPr>
            <w:r>
              <w:rPr>
                <w:rFonts w:hint="default" w:ascii="Times New Roman" w:hAnsi="Times New Roman" w:cs="Times New Roman"/>
                <w:b w:val="0"/>
                <w:sz w:val="21"/>
                <w:szCs w:val="21"/>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0111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cs="Times New Roman"/>
                <w:b w:val="0"/>
                <w:sz w:val="21"/>
                <w:szCs w:val="21"/>
              </w:rPr>
            </w:pPr>
            <w:r>
              <w:rPr>
                <w:rFonts w:hint="default" w:ascii="Times New Roman" w:hAnsi="Times New Roman" w:cs="Times New Roman"/>
                <w:b w:val="0"/>
                <w:sz w:val="21"/>
                <w:szCs w:val="21"/>
              </w:rPr>
              <w:t>Резервные фонды местных администраций по администрации Двуреченского сельсовета в рамках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0111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9110010110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cs="Times New Roman"/>
                <w:b w:val="0"/>
                <w:sz w:val="21"/>
                <w:szCs w:val="21"/>
              </w:rPr>
            </w:pPr>
            <w:r>
              <w:rPr>
                <w:rFonts w:hint="default" w:ascii="Times New Roman" w:hAnsi="Times New Roman" w:cs="Times New Roman"/>
                <w:b w:val="0"/>
                <w:sz w:val="21"/>
                <w:szCs w:val="21"/>
              </w:rPr>
              <w:t>Иные бюджетные ассигнования</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0111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9110010110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Специальные расходы</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0111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9110010110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870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Другие общегосударственные вопросы</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169,744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9100000000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169,744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sz w:val="21"/>
                <w:szCs w:val="21"/>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169,744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 xml:space="preserve">Межбюджетные трансферты, передаваемые из бюджетов поселений, в бюджет муниципального района на осуществление части полномочий по </w:t>
            </w:r>
            <w:r>
              <w:rPr>
                <w:rFonts w:hint="default" w:ascii="Times New Roman" w:hAnsi="Times New Roman" w:cs="Times New Roman"/>
                <w:sz w:val="21"/>
                <w:szCs w:val="21"/>
              </w:rPr>
              <w:t>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9110000510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164,844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9110000510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164,844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9110000510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164,844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Расходы на выплаты персоналу государственных (муниципальных) органов</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pStyle w:val="6"/>
              <w:spacing w:before="0" w:after="0"/>
              <w:jc w:val="both"/>
              <w:rPr>
                <w:rFonts w:hint="default" w:ascii="Times New Roman" w:hAnsi="Times New Roman" w:cs="Times New Roman"/>
                <w:sz w:val="21"/>
                <w:szCs w:val="21"/>
              </w:rPr>
            </w:pPr>
            <w:r>
              <w:rPr>
                <w:rFonts w:hint="default" w:ascii="Times New Roman" w:hAnsi="Times New Roman" w:cs="Times New Roman"/>
                <w:sz w:val="21"/>
                <w:szCs w:val="21"/>
              </w:rPr>
              <w:t>Национальная оборона</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0200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bCs/>
                <w:sz w:val="21"/>
                <w:szCs w:val="21"/>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bCs/>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123,181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Мобилизационная и вневойсковая подготовка</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123,181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Муниципальная программа "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123,181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123,181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Осуществление первичного воинского учета органами местного самоуправления поселений, муниципальных и городских округов в рамках отдельных мероприятий муниципальной программы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123,181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110,246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Расходы на выплаты персоналу государственных (муниципальных) органов</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102,803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12,935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12,935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Национальная безопасность и правоохранительная деятельность</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0300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0190000000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Обеспечение первичных мер пожарной безопасности в рамках отдельных мероприятий</w:t>
            </w:r>
            <w:r>
              <w:rPr>
                <w:rFonts w:hint="default" w:ascii="Times New Roman" w:hAnsi="Times New Roman" w:cs="Times New Roman"/>
                <w:sz w:val="21"/>
                <w:szCs w:val="21"/>
              </w:rPr>
              <w:t xml:space="preserve"> муниципальной программы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4120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4120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4120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sz w:val="21"/>
                <w:szCs w:val="21"/>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0290000000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 xml:space="preserve">Мероприятия в профилактике терроризма и экстремизма, а также минимизации терроризма и экстремизма в границах поселений </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0290082030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0290082030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0290082030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Национальная экономика</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689,076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Дорожное хозяйство (дорожные фонды)</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689,076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Муниципальная программа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689,076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689,076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Содержание автомобильных дорог общего пользования местного значения сельских поселений за счет средств дорожного фонда</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309,600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309,600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309,600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Содержание автомобильных дорог общего пользования местного значения сельских поселений за счет средств дорожного фонда (остатки на 01.01.2022)</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0190084091</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82,519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0190084091</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82,519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0190084091</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82,519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Содержание автомобильных дорог общего пользования местного значения сельских поселений за счет средств дорожного фонда</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0190084100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Cs/>
                <w:sz w:val="21"/>
                <w:szCs w:val="21"/>
              </w:rPr>
            </w:pPr>
            <w:r>
              <w:rPr>
                <w:rFonts w:hint="default" w:ascii="Times New Roman" w:hAnsi="Times New Roman" w:cs="Times New Roman"/>
                <w:bCs/>
                <w:sz w:val="21"/>
                <w:szCs w:val="21"/>
              </w:rPr>
              <w:t>129,207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0190084100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129,207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0190084100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129,207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Содержание автомобильных дорог общего пользования местного значения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 в рамках отдельных мероприятий муниципальной программы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5080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Cs/>
                <w:sz w:val="21"/>
                <w:szCs w:val="21"/>
              </w:rPr>
            </w:pPr>
            <w:r>
              <w:rPr>
                <w:rFonts w:hint="default" w:ascii="Times New Roman" w:hAnsi="Times New Roman" w:cs="Times New Roman"/>
                <w:bCs/>
                <w:sz w:val="21"/>
                <w:szCs w:val="21"/>
              </w:rPr>
              <w:t>167,750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5080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167,750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701"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5080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167,750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Жилищно-коммунальное хозяйство</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2316,223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Благоустройство </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2157,073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Муниципальная программа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2157,073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2157,073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Благоустройство территорий поселений</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976,419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391,239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Расходы на выплаты персоналу государственных (муниципальных) органов</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391,239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585,180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585,180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Расходы, направленные на поддержку местных инициатив в рамках отдельных мероприятий муниципальной программы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6410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689,554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6410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689,554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6410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689,554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Расходы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в рамках муниципальной программы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7490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276,500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7490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276,500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7490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276,500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iCs/>
                <w:sz w:val="21"/>
                <w:szCs w:val="21"/>
              </w:rPr>
            </w:pPr>
            <w:r>
              <w:rPr>
                <w:rFonts w:hint="default" w:ascii="Times New Roman" w:hAnsi="Times New Roman" w:cs="Times New Roman"/>
                <w:iCs/>
                <w:sz w:val="21"/>
                <w:szCs w:val="21"/>
              </w:rPr>
              <w:t>Расходы на содействие развитию налогового потенциала в рамках отдельных мероприятий муниципальной программы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0190077450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214,600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0190077450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214,600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0190077450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244</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214,600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4254"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iCs/>
                <w:sz w:val="21"/>
                <w:szCs w:val="21"/>
              </w:rPr>
            </w:pPr>
            <w:r>
              <w:rPr>
                <w:rFonts w:hint="default" w:ascii="Times New Roman" w:hAnsi="Times New Roman" w:cs="Times New Roman"/>
                <w:iCs/>
                <w:sz w:val="21"/>
                <w:szCs w:val="21"/>
              </w:rPr>
              <w:t>Другие вопросы в области жилищно - коммунального хозяйства</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0505</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159,150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iCs/>
                <w:sz w:val="21"/>
                <w:szCs w:val="21"/>
              </w:rPr>
            </w:pPr>
            <w:r>
              <w:rPr>
                <w:rFonts w:hint="default" w:ascii="Times New Roman" w:hAnsi="Times New Roman" w:cs="Times New Roman"/>
                <w:iCs/>
                <w:sz w:val="21"/>
                <w:szCs w:val="21"/>
              </w:rPr>
              <w:t>Расходы из резервных фондов местных администраций в рамках отдельных мероприятий муниципальной программы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0505</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0190085010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159,150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4254"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0505</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0190085010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159,150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4254"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0505</w:t>
            </w: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0190085010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244</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159,150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Культура, кинематография </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0800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5312,747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cs="Times New Roman"/>
                <w:b w:val="0"/>
                <w:sz w:val="21"/>
                <w:szCs w:val="21"/>
              </w:rPr>
            </w:pPr>
            <w:r>
              <w:rPr>
                <w:rFonts w:hint="default" w:ascii="Times New Roman" w:hAnsi="Times New Roman" w:cs="Times New Roman"/>
                <w:b w:val="0"/>
                <w:sz w:val="21"/>
                <w:szCs w:val="21"/>
              </w:rPr>
              <w:t>Культура</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0801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0801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9100000000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0801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cs="Times New Roman"/>
                <w:b w:val="0"/>
                <w:sz w:val="21"/>
                <w:szCs w:val="21"/>
              </w:rPr>
            </w:pPr>
            <w:r>
              <w:rPr>
                <w:rFonts w:hint="default" w:ascii="Times New Roman" w:hAnsi="Times New Roman" w:cs="Times New Roman"/>
                <w:b w:val="0"/>
                <w:sz w:val="21"/>
                <w:szCs w:val="21"/>
              </w:rPr>
              <w:t>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0801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9110000610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0801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9110000610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0801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9110000610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cs="Times New Roman"/>
                <w:b w:val="0"/>
                <w:sz w:val="21"/>
                <w:szCs w:val="21"/>
              </w:rPr>
            </w:pPr>
            <w:r>
              <w:rPr>
                <w:rFonts w:hint="default" w:ascii="Times New Roman" w:hAnsi="Times New Roman" w:cs="Times New Roman"/>
                <w:b w:val="0"/>
                <w:sz w:val="21"/>
                <w:szCs w:val="21"/>
              </w:rPr>
              <w:t>Другие вопросы в области культуры, кинематографии</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0804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114</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0804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9100000000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115</w:t>
            </w:r>
          </w:p>
        </w:tc>
        <w:tc>
          <w:tcPr>
            <w:tcW w:w="99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0804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с заключенными соглашениями в рамках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0804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9110000710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117</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0804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9110000710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118</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tcPr>
          <w:p>
            <w:pPr>
              <w:pStyle w:val="4"/>
              <w:spacing w:before="0" w:after="0"/>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0804</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9110000710</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540</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cs="Times New Roman"/>
                <w:b w:val="0"/>
                <w:sz w:val="21"/>
                <w:szCs w:val="21"/>
              </w:rPr>
            </w:pPr>
            <w:r>
              <w:rPr>
                <w:rFonts w:hint="default" w:ascii="Times New Roman" w:hAnsi="Times New Roman" w:cs="Times New Roman"/>
                <w:b w:val="0"/>
                <w:sz w:val="21"/>
                <w:szCs w:val="21"/>
              </w:rPr>
              <w:t>Социальная политика</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Пенсионное обеспечение</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Муниципальная программа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sz w:val="21"/>
                <w:szCs w:val="21"/>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0190000000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Дополнительное пенсионное обеспечение</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 xml:space="preserve">1001 </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0190080550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124</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Социальное обеспечение и иные выплаты населению</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0190080550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300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814</w:t>
            </w:r>
          </w:p>
        </w:tc>
        <w:tc>
          <w:tcPr>
            <w:tcW w:w="425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Публичные нормативные социальные выплаты гражданам</w:t>
            </w:r>
          </w:p>
        </w:tc>
        <w:tc>
          <w:tcPr>
            <w:tcW w:w="992"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1001</w:t>
            </w:r>
          </w:p>
        </w:tc>
        <w:tc>
          <w:tcPr>
            <w:tcW w:w="170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0190080550</w:t>
            </w:r>
          </w:p>
        </w:tc>
        <w:tc>
          <w:tcPr>
            <w:tcW w:w="851"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310</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126</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1"/>
                <w:szCs w:val="21"/>
              </w:rPr>
            </w:pPr>
          </w:p>
        </w:tc>
        <w:tc>
          <w:tcPr>
            <w:tcW w:w="42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ИТОГО РАСХОДОВ:</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13049,461</w:t>
            </w:r>
          </w:p>
        </w:tc>
      </w:tr>
    </w:tbl>
    <w:p>
      <w:pPr>
        <w:spacing w:after="0"/>
        <w:jc w:val="right"/>
        <w:rPr>
          <w:rFonts w:hint="default" w:ascii="Times New Roman" w:hAnsi="Times New Roman" w:cs="Times New Roman"/>
          <w:sz w:val="21"/>
          <w:szCs w:val="21"/>
        </w:rPr>
      </w:pPr>
    </w:p>
    <w:p>
      <w:pPr>
        <w:spacing w:after="0"/>
        <w:jc w:val="right"/>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rPr>
          <w:rFonts w:hint="default" w:ascii="Times New Roman" w:hAnsi="Times New Roman" w:cs="Times New Roman"/>
          <w:sz w:val="21"/>
          <w:szCs w:val="21"/>
        </w:rPr>
      </w:pPr>
    </w:p>
    <w:p>
      <w:pPr>
        <w:spacing w:after="0"/>
        <w:jc w:val="right"/>
        <w:rPr>
          <w:rFonts w:hint="default" w:ascii="Times New Roman" w:hAnsi="Times New Roman" w:cs="Times New Roman"/>
          <w:sz w:val="21"/>
          <w:szCs w:val="21"/>
        </w:rPr>
      </w:pPr>
    </w:p>
    <w:p>
      <w:pPr>
        <w:spacing w:after="0"/>
        <w:jc w:val="right"/>
        <w:rPr>
          <w:rFonts w:hint="default" w:ascii="Times New Roman" w:hAnsi="Times New Roman" w:cs="Times New Roman"/>
          <w:sz w:val="21"/>
          <w:szCs w:val="21"/>
        </w:rPr>
      </w:pPr>
      <w:r>
        <w:rPr>
          <w:rFonts w:hint="default" w:ascii="Times New Roman" w:hAnsi="Times New Roman" w:cs="Times New Roman"/>
          <w:sz w:val="21"/>
          <w:szCs w:val="21"/>
        </w:rPr>
        <w:t>Приложение 5</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к проекту Решения Двуреченского</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 xml:space="preserve"> сельского Совета депутатов </w:t>
      </w:r>
    </w:p>
    <w:p>
      <w:pPr>
        <w:spacing w:after="0" w:line="240" w:lineRule="auto"/>
        <w:ind w:firstLine="709"/>
        <w:jc w:val="right"/>
        <w:rPr>
          <w:rFonts w:hint="default" w:ascii="Times New Roman" w:hAnsi="Times New Roman" w:cs="Times New Roman"/>
          <w:sz w:val="21"/>
          <w:szCs w:val="21"/>
        </w:rPr>
      </w:pPr>
      <w:r>
        <w:rPr>
          <w:rFonts w:hint="default" w:ascii="Times New Roman" w:hAnsi="Times New Roman" w:cs="Times New Roman"/>
          <w:sz w:val="21"/>
          <w:szCs w:val="21"/>
        </w:rPr>
        <w:t xml:space="preserve">от </w:t>
      </w:r>
      <w:r>
        <w:rPr>
          <w:rFonts w:hint="default" w:ascii="Times New Roman" w:hAnsi="Times New Roman" w:cs="Times New Roman"/>
          <w:sz w:val="21"/>
          <w:szCs w:val="21"/>
          <w:lang w:val="ru-RU"/>
        </w:rPr>
        <w:t>28</w:t>
      </w:r>
      <w:r>
        <w:rPr>
          <w:rFonts w:hint="default" w:ascii="Times New Roman" w:hAnsi="Times New Roman" w:cs="Times New Roman"/>
          <w:sz w:val="21"/>
          <w:szCs w:val="21"/>
        </w:rPr>
        <w:t>.</w:t>
      </w:r>
      <w:r>
        <w:rPr>
          <w:rFonts w:hint="default" w:ascii="Times New Roman" w:hAnsi="Times New Roman" w:cs="Times New Roman"/>
          <w:sz w:val="21"/>
          <w:szCs w:val="21"/>
          <w:lang w:val="ru-RU"/>
        </w:rPr>
        <w:t>11</w:t>
      </w:r>
      <w:r>
        <w:rPr>
          <w:rFonts w:hint="default" w:ascii="Times New Roman" w:hAnsi="Times New Roman" w:cs="Times New Roman"/>
          <w:sz w:val="21"/>
          <w:szCs w:val="21"/>
        </w:rPr>
        <w:t xml:space="preserve">.2022 № </w:t>
      </w:r>
      <w:r>
        <w:rPr>
          <w:rFonts w:hint="default" w:ascii="Times New Roman" w:hAnsi="Times New Roman" w:cs="Times New Roman"/>
          <w:sz w:val="21"/>
          <w:szCs w:val="21"/>
          <w:lang w:val="ru-RU"/>
        </w:rPr>
        <w:t>23</w:t>
      </w:r>
      <w:r>
        <w:rPr>
          <w:rFonts w:hint="default" w:ascii="Times New Roman" w:hAnsi="Times New Roman" w:cs="Times New Roman"/>
          <w:sz w:val="21"/>
          <w:szCs w:val="21"/>
        </w:rPr>
        <w:t>-</w:t>
      </w:r>
      <w:r>
        <w:rPr>
          <w:rFonts w:hint="default" w:ascii="Times New Roman" w:hAnsi="Times New Roman" w:cs="Times New Roman"/>
          <w:sz w:val="21"/>
          <w:szCs w:val="21"/>
          <w:lang w:val="ru-RU"/>
        </w:rPr>
        <w:t>93</w:t>
      </w:r>
      <w:r>
        <w:rPr>
          <w:rFonts w:hint="default" w:ascii="Times New Roman" w:hAnsi="Times New Roman" w:cs="Times New Roman"/>
          <w:sz w:val="21"/>
          <w:szCs w:val="21"/>
        </w:rPr>
        <w:t>р</w:t>
      </w:r>
    </w:p>
    <w:p>
      <w:pPr>
        <w:pStyle w:val="5"/>
        <w:spacing w:before="0" w:after="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Распределение бюджетных ассигнований по целевым статьям (государственным программам Двуреченского сельсовета и непрограммным направлениям деятельности), группам и подгруппам видов расходов, разделам, подразделам классификации расходов сельского бюджета </w:t>
      </w:r>
    </w:p>
    <w:p>
      <w:pPr>
        <w:pStyle w:val="5"/>
        <w:spacing w:before="0" w:after="0"/>
        <w:jc w:val="center"/>
        <w:rPr>
          <w:rFonts w:hint="default" w:ascii="Times New Roman" w:hAnsi="Times New Roman" w:cs="Times New Roman"/>
          <w:sz w:val="21"/>
          <w:szCs w:val="21"/>
        </w:rPr>
      </w:pPr>
      <w:r>
        <w:rPr>
          <w:rFonts w:hint="default" w:ascii="Times New Roman" w:hAnsi="Times New Roman" w:cs="Times New Roman"/>
          <w:sz w:val="21"/>
          <w:szCs w:val="21"/>
        </w:rPr>
        <w:t>на 2022 год.</w:t>
      </w:r>
    </w:p>
    <w:p>
      <w:pPr>
        <w:pStyle w:val="5"/>
        <w:spacing w:before="0" w:after="0"/>
        <w:jc w:val="right"/>
        <w:rPr>
          <w:rFonts w:hint="default" w:ascii="Times New Roman" w:hAnsi="Times New Roman" w:cs="Times New Roman"/>
          <w:sz w:val="21"/>
          <w:szCs w:val="21"/>
        </w:rPr>
      </w:pPr>
      <w:r>
        <w:rPr>
          <w:rFonts w:hint="default" w:ascii="Times New Roman" w:hAnsi="Times New Roman" w:cs="Times New Roman"/>
          <w:bCs/>
          <w:sz w:val="21"/>
          <w:szCs w:val="21"/>
        </w:rPr>
        <w:t>(тыс.руб.)</w:t>
      </w:r>
    </w:p>
    <w:tbl>
      <w:tblPr>
        <w:tblStyle w:val="16"/>
        <w:tblW w:w="0" w:type="auto"/>
        <w:tblInd w:w="-4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4252"/>
        <w:gridCol w:w="1583"/>
        <w:gridCol w:w="1134"/>
        <w:gridCol w:w="993"/>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708" w:type="dxa"/>
            <w:tcBorders>
              <w:top w:val="single" w:color="auto" w:sz="4" w:space="0"/>
              <w:left w:val="single" w:color="auto" w:sz="4" w:space="0"/>
              <w:bottom w:val="single" w:color="auto" w:sz="4" w:space="0"/>
              <w:right w:val="single" w:color="auto" w:sz="4" w:space="0"/>
            </w:tcBorders>
            <w:textDirection w:val="btLr"/>
          </w:tcPr>
          <w:p>
            <w:pPr>
              <w:ind w:left="113" w:right="113"/>
              <w:jc w:val="center"/>
              <w:rPr>
                <w:rFonts w:hint="default" w:ascii="Times New Roman" w:hAnsi="Times New Roman" w:cs="Times New Roman"/>
                <w:sz w:val="21"/>
                <w:szCs w:val="21"/>
              </w:rPr>
            </w:pPr>
            <w:r>
              <w:rPr>
                <w:rFonts w:hint="default" w:ascii="Times New Roman" w:hAnsi="Times New Roman" w:cs="Times New Roman"/>
                <w:sz w:val="21"/>
                <w:szCs w:val="21"/>
              </w:rPr>
              <w:t>№ строки</w:t>
            </w:r>
          </w:p>
        </w:tc>
        <w:tc>
          <w:tcPr>
            <w:tcW w:w="4252" w:type="dxa"/>
            <w:tcBorders>
              <w:top w:val="single" w:color="auto" w:sz="4" w:space="0"/>
              <w:left w:val="single" w:color="auto" w:sz="4" w:space="0"/>
              <w:bottom w:val="single" w:color="auto" w:sz="4" w:space="0"/>
              <w:right w:val="single" w:color="auto" w:sz="4" w:space="0"/>
            </w:tcBorders>
          </w:tcPr>
          <w:p>
            <w:pPr>
              <w:spacing w:after="0"/>
              <w:ind w:left="34"/>
              <w:jc w:val="center"/>
              <w:rPr>
                <w:rFonts w:hint="default" w:ascii="Times New Roman" w:hAnsi="Times New Roman" w:cs="Times New Roman"/>
                <w:sz w:val="21"/>
                <w:szCs w:val="21"/>
              </w:rPr>
            </w:pPr>
            <w:r>
              <w:rPr>
                <w:rFonts w:hint="default" w:ascii="Times New Roman" w:hAnsi="Times New Roman" w:cs="Times New Roman"/>
                <w:sz w:val="21"/>
                <w:szCs w:val="21"/>
              </w:rPr>
              <w:t>Наименование главных распорядителей, и наименование показателей бюджетной классификации</w:t>
            </w:r>
          </w:p>
        </w:tc>
        <w:tc>
          <w:tcPr>
            <w:tcW w:w="1583" w:type="dxa"/>
            <w:tcBorders>
              <w:top w:val="single" w:color="auto" w:sz="4" w:space="0"/>
              <w:left w:val="single" w:color="auto" w:sz="4" w:space="0"/>
              <w:bottom w:val="single" w:color="auto" w:sz="4" w:space="0"/>
              <w:right w:val="single" w:color="auto" w:sz="4" w:space="0"/>
            </w:tcBorders>
          </w:tcPr>
          <w:p>
            <w:pPr>
              <w:spacing w:after="360"/>
              <w:jc w:val="center"/>
              <w:rPr>
                <w:rFonts w:hint="default" w:ascii="Times New Roman" w:hAnsi="Times New Roman" w:cs="Times New Roman"/>
                <w:sz w:val="21"/>
                <w:szCs w:val="21"/>
              </w:rPr>
            </w:pPr>
            <w:r>
              <w:rPr>
                <w:rFonts w:hint="default" w:ascii="Times New Roman" w:hAnsi="Times New Roman" w:cs="Times New Roman"/>
                <w:sz w:val="21"/>
                <w:szCs w:val="21"/>
              </w:rPr>
              <w:t>Целевая статья</w:t>
            </w:r>
          </w:p>
        </w:tc>
        <w:tc>
          <w:tcPr>
            <w:tcW w:w="1134"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Вид расходов</w:t>
            </w:r>
          </w:p>
        </w:tc>
        <w:tc>
          <w:tcPr>
            <w:tcW w:w="993"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Раздел, подраздел</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Сумма на </w:t>
            </w:r>
          </w:p>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2022</w:t>
            </w:r>
          </w:p>
          <w:p>
            <w:pPr>
              <w:jc w:val="center"/>
              <w:rPr>
                <w:rFonts w:hint="default" w:ascii="Times New Roman" w:hAnsi="Times New Roman" w:cs="Times New Roman"/>
                <w:sz w:val="21"/>
                <w:szCs w:val="21"/>
              </w:rPr>
            </w:pPr>
            <w:r>
              <w:rPr>
                <w:rFonts w:hint="default" w:ascii="Times New Roman" w:hAnsi="Times New Roman" w:cs="Times New Roman"/>
                <w:sz w:val="21"/>
                <w:szCs w:val="21"/>
              </w:rPr>
              <w:t>Год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Муниципальная программа «Развитие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0100000000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3271,325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sz w:val="21"/>
                <w:szCs w:val="21"/>
              </w:rPr>
              <w:t>Отдельные мероприятия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0190000000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2987,279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Осуществление первичного воинского учета органами местного самоуправления поселений, муниципальных и городских округов в рамках отдельных мероприятий муниципальной программы «Развитие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123,181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110,246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110,246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4252" w:type="dxa"/>
            <w:tcBorders>
              <w:top w:val="single" w:color="auto" w:sz="4" w:space="0"/>
              <w:left w:val="single" w:color="auto" w:sz="4" w:space="0"/>
              <w:bottom w:val="single" w:color="auto" w:sz="4" w:space="0"/>
              <w:right w:val="single" w:color="auto" w:sz="4" w:space="0"/>
            </w:tcBorders>
          </w:tcPr>
          <w:p>
            <w:pPr>
              <w:pStyle w:val="6"/>
              <w:spacing w:before="0" w:after="0"/>
              <w:jc w:val="both"/>
              <w:rPr>
                <w:rFonts w:hint="default" w:ascii="Times New Roman" w:hAnsi="Times New Roman" w:cs="Times New Roman"/>
                <w:sz w:val="21"/>
                <w:szCs w:val="21"/>
              </w:rPr>
            </w:pPr>
            <w:r>
              <w:rPr>
                <w:rFonts w:hint="default" w:ascii="Times New Roman" w:hAnsi="Times New Roman" w:cs="Times New Roman"/>
                <w:sz w:val="21"/>
                <w:szCs w:val="21"/>
              </w:rPr>
              <w:t>Национальная оборона</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0200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110,246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Мобилизационная и вневойсковая подготовка</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0203</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110,246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12,935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b/>
                <w:bCs/>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12,935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4252" w:type="dxa"/>
            <w:tcBorders>
              <w:top w:val="single" w:color="auto" w:sz="4" w:space="0"/>
              <w:left w:val="single" w:color="auto" w:sz="4" w:space="0"/>
              <w:bottom w:val="single" w:color="auto" w:sz="4" w:space="0"/>
              <w:right w:val="single" w:color="auto" w:sz="4" w:space="0"/>
            </w:tcBorders>
          </w:tcPr>
          <w:p>
            <w:pPr>
              <w:pStyle w:val="6"/>
              <w:spacing w:before="0" w:after="0"/>
              <w:jc w:val="both"/>
              <w:rPr>
                <w:rFonts w:hint="default" w:ascii="Times New Roman" w:hAnsi="Times New Roman" w:cs="Times New Roman"/>
                <w:sz w:val="21"/>
                <w:szCs w:val="21"/>
              </w:rPr>
            </w:pPr>
            <w:r>
              <w:rPr>
                <w:rFonts w:hint="default" w:ascii="Times New Roman" w:hAnsi="Times New Roman" w:cs="Times New Roman"/>
                <w:sz w:val="21"/>
                <w:szCs w:val="21"/>
              </w:rPr>
              <w:t>Национальная оборона</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0200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12,935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Мобилизационная и вневойсковая подготовка</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0190051180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0203</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12,935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Содержание автомобильных дорог общего пользования местного значения сельских поселений за счет средств дорожного фонда</w:t>
            </w:r>
          </w:p>
        </w:tc>
        <w:tc>
          <w:tcPr>
            <w:tcW w:w="158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0190084100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129,207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0190084100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129,207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14</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0190084100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129,207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Национальная экономика</w:t>
            </w:r>
          </w:p>
        </w:tc>
        <w:tc>
          <w:tcPr>
            <w:tcW w:w="158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0190084100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0400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129,207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Дорожное хозяйство (дорожные фонды)</w:t>
            </w:r>
          </w:p>
        </w:tc>
        <w:tc>
          <w:tcPr>
            <w:tcW w:w="158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0190084100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129,207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Содержание автомобильных дорог общего пользования местного значения сельских поселений за счет средств дорожного фонда</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309,600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18</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309,600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19</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309,600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Национальная экономика</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0400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309,600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21</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Дорожное хозяйство (дорожные фонды)</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309,600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22</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Содержание автомобильных дорог общего пользования местного значения сельских поселений за счет средств дорожного фонда (остатки на 01.01.2022)</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82,519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23</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82,519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82,519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25</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Национальная экономика</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0400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82,519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26</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Дорожное хозяйство (дорожные фонды)</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0190084091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82,519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27</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sz w:val="21"/>
                <w:szCs w:val="21"/>
              </w:rPr>
              <w:t>Содержание автомобильных дорог общего пользования местного значения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 в рамках отдельных мероприятий муниципальной программы "Развитие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5080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Cs/>
                <w:sz w:val="21"/>
                <w:szCs w:val="21"/>
              </w:rPr>
            </w:pPr>
            <w:r>
              <w:rPr>
                <w:rFonts w:hint="default" w:ascii="Times New Roman" w:hAnsi="Times New Roman" w:cs="Times New Roman"/>
                <w:bCs/>
                <w:sz w:val="21"/>
                <w:szCs w:val="21"/>
              </w:rPr>
              <w:t>167,750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28</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5080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167,750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29</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5080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167,750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30</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Национальная экономика</w:t>
            </w:r>
          </w:p>
        </w:tc>
        <w:tc>
          <w:tcPr>
            <w:tcW w:w="158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5080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0400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167,750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31</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Дорожное хозяйство (дорожные фонды)</w:t>
            </w:r>
          </w:p>
        </w:tc>
        <w:tc>
          <w:tcPr>
            <w:tcW w:w="158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5080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0409</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bCs/>
                <w:sz w:val="21"/>
                <w:szCs w:val="21"/>
              </w:rPr>
              <w:t>167,750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32</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Благоустройство территорий поселений</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976,419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33</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391,239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34</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391,239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35</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0500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391,239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36</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391,239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37</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585,180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38</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585,180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39</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0500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585,180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40</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585,180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41</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6410</w:t>
            </w:r>
            <w:r>
              <w:rPr>
                <w:rFonts w:hint="default" w:ascii="Times New Roman" w:hAnsi="Times New Roman" w:cs="Times New Roman"/>
                <w:sz w:val="21"/>
                <w:szCs w:val="21"/>
                <w:lang w:val="en-US"/>
              </w:rPr>
              <w:t xml:space="preserve">                  </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689,554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42</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6410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689,554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43</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6410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0500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689,554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44</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6410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689,554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45</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7490</w:t>
            </w:r>
            <w:r>
              <w:rPr>
                <w:rFonts w:hint="default" w:ascii="Times New Roman" w:hAnsi="Times New Roman" w:cs="Times New Roman"/>
                <w:sz w:val="21"/>
                <w:szCs w:val="21"/>
                <w:lang w:val="en-US"/>
              </w:rPr>
              <w:t xml:space="preserve">                  </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276,500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46</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7490</w:t>
            </w:r>
            <w:r>
              <w:rPr>
                <w:rFonts w:hint="default" w:ascii="Times New Roman" w:hAnsi="Times New Roman" w:cs="Times New Roman"/>
                <w:sz w:val="21"/>
                <w:szCs w:val="21"/>
                <w:lang w:val="en-US"/>
              </w:rPr>
              <w:t xml:space="preserve"> </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276,500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47</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7490</w:t>
            </w:r>
            <w:r>
              <w:rPr>
                <w:rFonts w:hint="default" w:ascii="Times New Roman" w:hAnsi="Times New Roman" w:cs="Times New Roman"/>
                <w:sz w:val="21"/>
                <w:szCs w:val="21"/>
                <w:lang w:val="en-US"/>
              </w:rPr>
              <w:t xml:space="preserve"> </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0500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276,500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48</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7490</w:t>
            </w:r>
            <w:r>
              <w:rPr>
                <w:rFonts w:hint="default" w:ascii="Times New Roman" w:hAnsi="Times New Roman" w:cs="Times New Roman"/>
                <w:sz w:val="21"/>
                <w:szCs w:val="21"/>
                <w:lang w:val="en-US"/>
              </w:rPr>
              <w:t xml:space="preserve"> </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276,500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w:t>
            </w:r>
          </w:p>
        </w:tc>
        <w:tc>
          <w:tcPr>
            <w:tcW w:w="4252"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sz w:val="21"/>
                <w:szCs w:val="21"/>
              </w:rPr>
            </w:pPr>
            <w:r>
              <w:rPr>
                <w:rFonts w:hint="default" w:ascii="Times New Roman" w:hAnsi="Times New Roman" w:cs="Times New Roman"/>
                <w:sz w:val="21"/>
                <w:szCs w:val="21"/>
              </w:rPr>
              <w:t>Расходы на содействие развитию налогового потенциала в рамках отдельных мероприятий муниципальной программы «Развитие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r>
              <w:rPr>
                <w:rFonts w:hint="default" w:ascii="Times New Roman" w:hAnsi="Times New Roman" w:cs="Times New Roman"/>
                <w:sz w:val="21"/>
                <w:szCs w:val="21"/>
              </w:rPr>
              <w:t>0190077450</w:t>
            </w:r>
          </w:p>
        </w:tc>
        <w:tc>
          <w:tcPr>
            <w:tcW w:w="1134"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214,600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w:t>
            </w:r>
          </w:p>
        </w:tc>
        <w:tc>
          <w:tcPr>
            <w:tcW w:w="4252"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r>
              <w:rPr>
                <w:rFonts w:hint="default" w:ascii="Times New Roman" w:hAnsi="Times New Roman" w:cs="Times New Roman"/>
                <w:sz w:val="21"/>
                <w:szCs w:val="21"/>
              </w:rPr>
              <w:t>0190077450</w:t>
            </w:r>
          </w:p>
        </w:tc>
        <w:tc>
          <w:tcPr>
            <w:tcW w:w="1134"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214,600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51</w:t>
            </w:r>
          </w:p>
        </w:tc>
        <w:tc>
          <w:tcPr>
            <w:tcW w:w="4252"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r>
              <w:rPr>
                <w:rFonts w:hint="default" w:ascii="Times New Roman" w:hAnsi="Times New Roman" w:cs="Times New Roman"/>
                <w:sz w:val="21"/>
                <w:szCs w:val="21"/>
              </w:rPr>
              <w:t>0190077450</w:t>
            </w:r>
          </w:p>
        </w:tc>
        <w:tc>
          <w:tcPr>
            <w:tcW w:w="1134"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214,600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52</w:t>
            </w:r>
          </w:p>
        </w:tc>
        <w:tc>
          <w:tcPr>
            <w:tcW w:w="4252" w:type="dxa"/>
            <w:tcBorders>
              <w:top w:val="single" w:color="auto" w:sz="4" w:space="0"/>
              <w:left w:val="single" w:color="auto" w:sz="4" w:space="0"/>
              <w:bottom w:val="single" w:color="auto" w:sz="4" w:space="0"/>
              <w:right w:val="single" w:color="auto" w:sz="4" w:space="0"/>
            </w:tcBorders>
          </w:tcPr>
          <w:p>
            <w:pPr>
              <w:spacing w:after="0"/>
              <w:jc w:val="both"/>
              <w:rPr>
                <w:rFonts w:hint="default" w:ascii="Times New Roman" w:hAnsi="Times New Roman" w:cs="Times New Roman"/>
                <w:sz w:val="21"/>
                <w:szCs w:val="21"/>
              </w:rPr>
            </w:pPr>
            <w:r>
              <w:rPr>
                <w:rFonts w:hint="default" w:ascii="Times New Roman" w:hAnsi="Times New Roman" w:cs="Times New Roman"/>
                <w:sz w:val="21"/>
                <w:szCs w:val="21"/>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r>
              <w:rPr>
                <w:rFonts w:hint="default" w:ascii="Times New Roman" w:hAnsi="Times New Roman" w:cs="Times New Roman"/>
                <w:sz w:val="21"/>
                <w:szCs w:val="21"/>
              </w:rPr>
              <w:t>0190077450</w:t>
            </w:r>
          </w:p>
        </w:tc>
        <w:tc>
          <w:tcPr>
            <w:tcW w:w="1134"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jc w:val="right"/>
              <w:rPr>
                <w:rFonts w:hint="default" w:ascii="Times New Roman" w:hAnsi="Times New Roman" w:cs="Times New Roman"/>
                <w:sz w:val="21"/>
                <w:szCs w:val="21"/>
              </w:rPr>
            </w:pPr>
            <w:r>
              <w:rPr>
                <w:rFonts w:hint="default" w:ascii="Times New Roman" w:hAnsi="Times New Roman" w:cs="Times New Roman"/>
                <w:sz w:val="21"/>
                <w:szCs w:val="21"/>
              </w:rPr>
              <w:t>0500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214,600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53</w:t>
            </w:r>
          </w:p>
        </w:tc>
        <w:tc>
          <w:tcPr>
            <w:tcW w:w="4252"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sz w:val="21"/>
                <w:szCs w:val="21"/>
              </w:rPr>
            </w:pPr>
            <w:r>
              <w:rPr>
                <w:rFonts w:hint="default" w:ascii="Times New Roman" w:hAnsi="Times New Roman" w:cs="Times New Roman"/>
                <w:sz w:val="21"/>
                <w:szCs w:val="21"/>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r>
              <w:rPr>
                <w:rFonts w:hint="default" w:ascii="Times New Roman" w:hAnsi="Times New Roman" w:cs="Times New Roman"/>
                <w:sz w:val="21"/>
                <w:szCs w:val="21"/>
              </w:rPr>
              <w:t>0190077450</w:t>
            </w:r>
          </w:p>
        </w:tc>
        <w:tc>
          <w:tcPr>
            <w:tcW w:w="1134"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jc w:val="right"/>
              <w:rPr>
                <w:rFonts w:hint="default" w:ascii="Times New Roman" w:hAnsi="Times New Roman" w:cs="Times New Roman"/>
                <w:sz w:val="21"/>
                <w:szCs w:val="21"/>
              </w:rPr>
            </w:pPr>
            <w:r>
              <w:rPr>
                <w:rFonts w:hint="default" w:ascii="Times New Roman" w:hAnsi="Times New Roman" w:cs="Times New Roman"/>
                <w:sz w:val="21"/>
                <w:szCs w:val="21"/>
              </w:rPr>
              <w:t>0503</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214,600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w:t>
            </w:r>
          </w:p>
        </w:tc>
        <w:tc>
          <w:tcPr>
            <w:tcW w:w="4252"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sz w:val="21"/>
                <w:szCs w:val="21"/>
              </w:rPr>
            </w:pPr>
            <w:r>
              <w:rPr>
                <w:rFonts w:hint="default" w:ascii="Times New Roman" w:hAnsi="Times New Roman" w:cs="Times New Roman"/>
                <w:iCs/>
                <w:sz w:val="21"/>
                <w:szCs w:val="21"/>
              </w:rPr>
              <w:t>Расходы из резервных фондов местных администраций в рамках отдельных мероприятий муниципальной программы "Развитие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r>
              <w:rPr>
                <w:rFonts w:hint="default" w:ascii="Times New Roman" w:hAnsi="Times New Roman" w:cs="Times New Roman"/>
                <w:sz w:val="21"/>
                <w:szCs w:val="21"/>
              </w:rPr>
              <w:t>0190085010</w:t>
            </w:r>
          </w:p>
        </w:tc>
        <w:tc>
          <w:tcPr>
            <w:tcW w:w="1134"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159,150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55</w:t>
            </w:r>
          </w:p>
        </w:tc>
        <w:tc>
          <w:tcPr>
            <w:tcW w:w="4252"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0190085010</w:t>
            </w:r>
          </w:p>
        </w:tc>
        <w:tc>
          <w:tcPr>
            <w:tcW w:w="1134"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159,150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56</w:t>
            </w:r>
          </w:p>
        </w:tc>
        <w:tc>
          <w:tcPr>
            <w:tcW w:w="4252"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0190085010</w:t>
            </w:r>
          </w:p>
        </w:tc>
        <w:tc>
          <w:tcPr>
            <w:tcW w:w="1134"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159,150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57</w:t>
            </w:r>
          </w:p>
        </w:tc>
        <w:tc>
          <w:tcPr>
            <w:tcW w:w="4252" w:type="dxa"/>
            <w:tcBorders>
              <w:top w:val="single" w:color="auto" w:sz="4" w:space="0"/>
              <w:left w:val="single" w:color="auto" w:sz="4" w:space="0"/>
              <w:bottom w:val="single" w:color="auto" w:sz="4" w:space="0"/>
              <w:right w:val="single" w:color="auto" w:sz="4" w:space="0"/>
            </w:tcBorders>
          </w:tcPr>
          <w:p>
            <w:pPr>
              <w:spacing w:after="0"/>
              <w:jc w:val="both"/>
              <w:rPr>
                <w:rFonts w:hint="default" w:ascii="Times New Roman" w:hAnsi="Times New Roman" w:cs="Times New Roman"/>
                <w:sz w:val="21"/>
                <w:szCs w:val="21"/>
              </w:rPr>
            </w:pPr>
            <w:r>
              <w:rPr>
                <w:rFonts w:hint="default" w:ascii="Times New Roman" w:hAnsi="Times New Roman" w:cs="Times New Roman"/>
                <w:sz w:val="21"/>
                <w:szCs w:val="21"/>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0190085010</w:t>
            </w:r>
          </w:p>
        </w:tc>
        <w:tc>
          <w:tcPr>
            <w:tcW w:w="1134"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jc w:val="right"/>
              <w:rPr>
                <w:rFonts w:hint="default" w:ascii="Times New Roman" w:hAnsi="Times New Roman" w:cs="Times New Roman"/>
                <w:sz w:val="21"/>
                <w:szCs w:val="21"/>
              </w:rPr>
            </w:pPr>
            <w:r>
              <w:rPr>
                <w:rFonts w:hint="default" w:ascii="Times New Roman" w:hAnsi="Times New Roman" w:cs="Times New Roman"/>
                <w:sz w:val="21"/>
                <w:szCs w:val="21"/>
              </w:rPr>
              <w:t>0500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159,150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58</w:t>
            </w:r>
          </w:p>
        </w:tc>
        <w:tc>
          <w:tcPr>
            <w:tcW w:w="4252" w:type="dxa"/>
            <w:tcBorders>
              <w:top w:val="single" w:color="auto" w:sz="4" w:space="0"/>
              <w:left w:val="single" w:color="auto" w:sz="4" w:space="0"/>
              <w:bottom w:val="single" w:color="auto" w:sz="4" w:space="0"/>
              <w:right w:val="single" w:color="auto" w:sz="4" w:space="0"/>
            </w:tcBorders>
          </w:tcPr>
          <w:p>
            <w:pPr>
              <w:keepNext/>
              <w:spacing w:after="0"/>
              <w:jc w:val="both"/>
              <w:rPr>
                <w:rFonts w:hint="default" w:ascii="Times New Roman" w:hAnsi="Times New Roman" w:cs="Times New Roman"/>
                <w:sz w:val="21"/>
                <w:szCs w:val="21"/>
              </w:rPr>
            </w:pPr>
            <w:r>
              <w:rPr>
                <w:rFonts w:hint="default" w:ascii="Times New Roman" w:hAnsi="Times New Roman" w:cs="Times New Roman"/>
                <w:sz w:val="21"/>
                <w:szCs w:val="21"/>
              </w:rPr>
              <w:t>Другие вопросы в области жилищно - коммунального хозяйства</w:t>
            </w:r>
          </w:p>
        </w:tc>
        <w:tc>
          <w:tcPr>
            <w:tcW w:w="158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0190085010</w:t>
            </w:r>
          </w:p>
        </w:tc>
        <w:tc>
          <w:tcPr>
            <w:tcW w:w="1134" w:type="dxa"/>
            <w:tcBorders>
              <w:top w:val="single" w:color="auto" w:sz="4" w:space="0"/>
              <w:left w:val="single" w:color="auto" w:sz="4" w:space="0"/>
              <w:bottom w:val="single" w:color="auto" w:sz="4" w:space="0"/>
              <w:right w:val="single" w:color="auto" w:sz="4" w:space="0"/>
            </w:tcBorders>
          </w:tcPr>
          <w:p>
            <w:pPr>
              <w:keepNext/>
              <w:spacing w:after="0"/>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jc w:val="right"/>
              <w:rPr>
                <w:rFonts w:hint="default" w:ascii="Times New Roman" w:hAnsi="Times New Roman" w:cs="Times New Roman"/>
                <w:sz w:val="21"/>
                <w:szCs w:val="21"/>
              </w:rPr>
            </w:pPr>
            <w:r>
              <w:rPr>
                <w:rFonts w:hint="default" w:ascii="Times New Roman" w:hAnsi="Times New Roman" w:cs="Times New Roman"/>
                <w:sz w:val="21"/>
                <w:szCs w:val="21"/>
              </w:rPr>
              <w:t>0505</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159,150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59</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Обеспечение первичных мер пожарной безопасности в рамках отдельных мероприятий</w:t>
            </w:r>
            <w:r>
              <w:rPr>
                <w:rFonts w:hint="default" w:ascii="Times New Roman" w:hAnsi="Times New Roman" w:cs="Times New Roman"/>
                <w:sz w:val="21"/>
                <w:szCs w:val="21"/>
              </w:rPr>
              <w:t xml:space="preserve"> муниципальной программы «Развитие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4120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4120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61</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4120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62</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Национальная безопасность и правоохранительная деятельность</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4120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0300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63</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Защита населения и территории от чрезвычайных ситуаций природного и техногенного характера, пожарная безопасность</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01900</w:t>
            </w:r>
            <w:r>
              <w:rPr>
                <w:rFonts w:hint="default" w:ascii="Times New Roman" w:hAnsi="Times New Roman" w:cs="Times New Roman"/>
                <w:sz w:val="21"/>
                <w:szCs w:val="21"/>
                <w:lang w:val="en-US"/>
              </w:rPr>
              <w:t>S</w:t>
            </w:r>
            <w:r>
              <w:rPr>
                <w:rFonts w:hint="default" w:ascii="Times New Roman" w:hAnsi="Times New Roman" w:cs="Times New Roman"/>
                <w:sz w:val="21"/>
                <w:szCs w:val="21"/>
              </w:rPr>
              <w:t>4120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64</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rPr>
                <w:rFonts w:hint="default" w:ascii="Times New Roman" w:hAnsi="Times New Roman" w:cs="Times New Roman"/>
                <w:iCs/>
                <w:sz w:val="21"/>
                <w:szCs w:val="21"/>
              </w:rPr>
            </w:pPr>
            <w:r>
              <w:rPr>
                <w:rFonts w:hint="default" w:ascii="Times New Roman" w:hAnsi="Times New Roman" w:cs="Times New Roman"/>
                <w:iCs/>
                <w:sz w:val="21"/>
                <w:szCs w:val="21"/>
              </w:rPr>
              <w:t>Дополнительное пенсионное обеспечение</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0190080550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65</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rPr>
                <w:rFonts w:hint="default" w:ascii="Times New Roman" w:hAnsi="Times New Roman" w:cs="Times New Roman"/>
                <w:iCs/>
                <w:sz w:val="21"/>
                <w:szCs w:val="21"/>
              </w:rPr>
            </w:pPr>
            <w:r>
              <w:rPr>
                <w:rFonts w:hint="default" w:ascii="Times New Roman" w:hAnsi="Times New Roman" w:cs="Times New Roman"/>
                <w:iCs/>
                <w:sz w:val="21"/>
                <w:szCs w:val="21"/>
              </w:rPr>
              <w:t>Социальное обеспечение и иные выплаты населению</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0190080550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66</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rPr>
                <w:rFonts w:hint="default" w:ascii="Times New Roman" w:hAnsi="Times New Roman" w:cs="Times New Roman"/>
                <w:iCs/>
                <w:sz w:val="21"/>
                <w:szCs w:val="21"/>
              </w:rPr>
            </w:pPr>
            <w:r>
              <w:rPr>
                <w:rFonts w:hint="default" w:ascii="Times New Roman" w:hAnsi="Times New Roman" w:cs="Times New Roman"/>
                <w:iCs/>
                <w:sz w:val="21"/>
                <w:szCs w:val="21"/>
              </w:rPr>
              <w:t>Публичные нормативные социальные выплаты гражданам</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0190080550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310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67</w:t>
            </w:r>
          </w:p>
        </w:tc>
        <w:tc>
          <w:tcPr>
            <w:tcW w:w="4252" w:type="dxa"/>
            <w:tcBorders>
              <w:top w:val="single" w:color="auto" w:sz="4" w:space="0"/>
              <w:left w:val="single" w:color="auto" w:sz="4" w:space="0"/>
              <w:bottom w:val="single" w:color="auto" w:sz="4" w:space="0"/>
              <w:right w:val="single" w:color="auto" w:sz="4" w:space="0"/>
            </w:tcBorders>
          </w:tcPr>
          <w:p>
            <w:pPr>
              <w:pStyle w:val="4"/>
              <w:spacing w:before="0" w:after="0"/>
              <w:rPr>
                <w:rFonts w:hint="default" w:ascii="Times New Roman" w:hAnsi="Times New Roman" w:cs="Times New Roman"/>
                <w:b w:val="0"/>
                <w:sz w:val="21"/>
                <w:szCs w:val="21"/>
              </w:rPr>
            </w:pPr>
            <w:r>
              <w:rPr>
                <w:rFonts w:hint="default" w:ascii="Times New Roman" w:hAnsi="Times New Roman" w:cs="Times New Roman"/>
                <w:b w:val="0"/>
                <w:sz w:val="21"/>
                <w:szCs w:val="21"/>
              </w:rPr>
              <w:t>Социальная политика</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0190080550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68</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rPr>
                <w:rFonts w:hint="default" w:ascii="Times New Roman" w:hAnsi="Times New Roman" w:cs="Times New Roman"/>
                <w:iCs/>
                <w:sz w:val="21"/>
                <w:szCs w:val="21"/>
              </w:rPr>
            </w:pPr>
            <w:r>
              <w:rPr>
                <w:rFonts w:hint="default" w:ascii="Times New Roman" w:hAnsi="Times New Roman" w:cs="Times New Roman"/>
                <w:iCs/>
                <w:sz w:val="21"/>
                <w:szCs w:val="21"/>
              </w:rPr>
              <w:t>Пенсионное обеспечение</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0190080550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1001</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69</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0200000000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70</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Отдельные мероприятия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0290000000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71</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 xml:space="preserve">Мероприятия в профилактике терроризма и экстремизма, а также минимизации терроризма и экстремизма в границах поселений </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0290082030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72</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0290082030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73</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0290082030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b/>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74</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Национальная безопасность и правоохранительная деятельность</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0290082030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0300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75</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Cs/>
                <w:sz w:val="21"/>
                <w:szCs w:val="21"/>
              </w:rPr>
            </w:pPr>
            <w:r>
              <w:rPr>
                <w:rFonts w:hint="default" w:ascii="Times New Roman" w:hAnsi="Times New Roman" w:cs="Times New Roman"/>
                <w:bCs/>
                <w:sz w:val="21"/>
                <w:szCs w:val="21"/>
              </w:rPr>
              <w:t>Защита населения и территории от чрезвычайных ситуаций природного и техногенного характера, пожарная безопасность</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0290082030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0310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76</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Непрограммные расходы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9100000000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9778,136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77</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Функционирование администрации Двуреченского сельсовета</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9110000000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b/>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b/>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9778,136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78</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3054,802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79</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b/>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728,727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80</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728,727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81</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728,727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82</w:t>
            </w:r>
          </w:p>
        </w:tc>
        <w:tc>
          <w:tcPr>
            <w:tcW w:w="4252"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eastAsia="Arial Unicode MS" w:cs="Times New Roman"/>
                <w:b w:val="0"/>
                <w:bCs w:val="0"/>
                <w:sz w:val="21"/>
                <w:szCs w:val="21"/>
              </w:rPr>
            </w:pPr>
            <w:r>
              <w:rPr>
                <w:rFonts w:hint="default" w:ascii="Times New Roman" w:hAnsi="Times New Roman" w:cs="Times New Roman"/>
                <w:b w:val="0"/>
                <w:bCs w:val="0"/>
                <w:sz w:val="21"/>
                <w:szCs w:val="21"/>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728,727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83</w:t>
            </w:r>
          </w:p>
          <w:p>
            <w:pPr>
              <w:spacing w:after="0" w:line="240" w:lineRule="auto"/>
              <w:jc w:val="center"/>
              <w:rPr>
                <w:rFonts w:hint="default" w:ascii="Times New Roman" w:hAnsi="Times New Roman" w:cs="Times New Roman"/>
                <w:sz w:val="21"/>
                <w:szCs w:val="21"/>
              </w:rPr>
            </w:pP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718,780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84</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718,780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85</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718,780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86</w:t>
            </w:r>
          </w:p>
        </w:tc>
        <w:tc>
          <w:tcPr>
            <w:tcW w:w="4252"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eastAsia="Arial Unicode MS" w:cs="Times New Roman"/>
                <w:b w:val="0"/>
                <w:bCs w:val="0"/>
                <w:sz w:val="21"/>
                <w:szCs w:val="21"/>
              </w:rPr>
            </w:pPr>
            <w:r>
              <w:rPr>
                <w:rFonts w:hint="default" w:ascii="Times New Roman" w:hAnsi="Times New Roman" w:cs="Times New Roman"/>
                <w:b w:val="0"/>
                <w:bCs w:val="0"/>
                <w:sz w:val="21"/>
                <w:szCs w:val="21"/>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718,780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87</w:t>
            </w:r>
          </w:p>
        </w:tc>
        <w:tc>
          <w:tcPr>
            <w:tcW w:w="4252"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Уплата иных платежей</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853</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88</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89</w:t>
            </w:r>
          </w:p>
        </w:tc>
        <w:tc>
          <w:tcPr>
            <w:tcW w:w="4252"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eastAsia="Arial Unicode MS" w:cs="Times New Roman"/>
                <w:b w:val="0"/>
                <w:bCs w:val="0"/>
                <w:sz w:val="21"/>
                <w:szCs w:val="21"/>
              </w:rPr>
            </w:pPr>
            <w:r>
              <w:rPr>
                <w:rFonts w:hint="default" w:ascii="Times New Roman" w:hAnsi="Times New Roman" w:cs="Times New Roman"/>
                <w:b w:val="0"/>
                <w:bCs w:val="0"/>
                <w:sz w:val="21"/>
                <w:szCs w:val="21"/>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9110000210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90</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Высшее должностное лицо администрации Двуреченского сельсовета в рамках непрограммных расходов администрации Двуреченского сельсовета</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9110000220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980,562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9110000220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980,562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92</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 xml:space="preserve">Расходы на выплаты персоналу государственных (муниципальных) органов </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9110000220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980,562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93</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9110000220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980,562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94</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Функционирование высшего должностного лица субъекта РФ и муниципального образования</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9110000220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0102</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980,562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95</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9110000310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31,678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96</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9110000310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31,678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97</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9110000310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31,678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98</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9110000310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31,678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99</w:t>
            </w:r>
          </w:p>
        </w:tc>
        <w:tc>
          <w:tcPr>
            <w:tcW w:w="4252"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eastAsia="Arial Unicode MS" w:cs="Times New Roman"/>
                <w:b w:val="0"/>
                <w:bCs w:val="0"/>
                <w:sz w:val="21"/>
                <w:szCs w:val="21"/>
              </w:rPr>
            </w:pPr>
            <w:r>
              <w:rPr>
                <w:rFonts w:hint="default" w:ascii="Times New Roman" w:hAnsi="Times New Roman" w:cs="Times New Roman"/>
                <w:b w:val="0"/>
                <w:bCs w:val="0"/>
                <w:sz w:val="21"/>
                <w:szCs w:val="21"/>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9110000310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31,678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 xml:space="preserve">Межбюджетные трансферты передаваемые из бюджетов поселений, в бюджет муниципального района </w:t>
            </w:r>
            <w:r>
              <w:rPr>
                <w:rFonts w:hint="default" w:ascii="Times New Roman" w:hAnsi="Times New Roman" w:cs="Times New Roman"/>
                <w:sz w:val="21"/>
                <w:szCs w:val="21"/>
              </w:rPr>
              <w:t>на осуществление части полномочий по организации исполнения бюджетов поселений в соответствии с заключенными соглашениями, в рамках непрограммных расходов муниципальных учреждений</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9110000410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101</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9110000410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102</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9110000410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103</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9110000410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104</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Обеспечение деятельности финансовых ,налоговых и таможенных органов и органов финансового(финансово-бюджетного) надзора</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9110000410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0106</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105</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 xml:space="preserve">Межбюджетные трансферты передаваемые из бюджетов поселений, в бюджет муниципального района </w:t>
            </w:r>
            <w:r>
              <w:rPr>
                <w:rFonts w:hint="default" w:ascii="Times New Roman" w:hAnsi="Times New Roman" w:cs="Times New Roman"/>
                <w:sz w:val="21"/>
                <w:szCs w:val="21"/>
              </w:rPr>
              <w:t>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9110000510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164,844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106</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9110000510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164,844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107</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9110000510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164,844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108</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9110000510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164,844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109</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Другие 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9110000510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164,844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 xml:space="preserve">Межбюджетные трансферты бюджетам муниципальных районов из бюджетов поселений на осуществление части полномочий в области культуры </w:t>
            </w:r>
            <w:r>
              <w:rPr>
                <w:rFonts w:hint="default" w:ascii="Times New Roman" w:hAnsi="Times New Roman" w:cs="Times New Roman"/>
                <w:sz w:val="21"/>
                <w:szCs w:val="21"/>
              </w:rPr>
              <w:t>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9110000610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111</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9110000610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112</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9110000610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113</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Культура, кинематография </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9110000610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0800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114</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Культура</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9110000610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0801</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5254,675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115</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 xml:space="preserve">Межбюджетные трансферты, передаваемые из бюджетов поселений в бюджет муниципального района </w:t>
            </w:r>
            <w:r>
              <w:rPr>
                <w:rFonts w:hint="default" w:ascii="Times New Roman" w:hAnsi="Times New Roman" w:cs="Times New Roman"/>
                <w:sz w:val="21"/>
                <w:szCs w:val="21"/>
              </w:rPr>
              <w:t>на осуществление полномочий в области условий для организации досуга и обеспечение жителей услугами организации культуры, 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9110000710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116</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9110000710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117</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9110000710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118</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Культура, кинематография </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9110000710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0800</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119</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Другие вопросы в области культуры, кинематографии</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9110000710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0804</w:t>
            </w:r>
          </w:p>
        </w:tc>
        <w:tc>
          <w:tcPr>
            <w:tcW w:w="127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58,072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Резервные фонды местных администраций по администрации Двуреченского сельсовета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9110010110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121</w:t>
            </w:r>
          </w:p>
        </w:tc>
        <w:tc>
          <w:tcPr>
            <w:tcW w:w="4252"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cs="Times New Roman"/>
                <w:b w:val="0"/>
                <w:sz w:val="21"/>
                <w:szCs w:val="21"/>
              </w:rPr>
            </w:pPr>
            <w:r>
              <w:rPr>
                <w:rFonts w:hint="default" w:ascii="Times New Roman" w:hAnsi="Times New Roman" w:cs="Times New Roman"/>
                <w:b w:val="0"/>
                <w:sz w:val="21"/>
                <w:szCs w:val="21"/>
              </w:rPr>
              <w:t>Иные бюджетные ассигнования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9110010110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122</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Резервные средства</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9110010110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870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123</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Резервные фонды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9110010110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0111</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124</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125</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126</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 xml:space="preserve">Расходы на выплаты персоналу государственных (муниципальных) органов </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127</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128</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Другие 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129</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Закупка товаров, работ и услуг для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130</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131</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132</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iCs/>
                <w:sz w:val="21"/>
                <w:szCs w:val="21"/>
              </w:rPr>
            </w:pPr>
            <w:r>
              <w:rPr>
                <w:rFonts w:hint="default" w:ascii="Times New Roman" w:hAnsi="Times New Roman" w:cs="Times New Roman"/>
                <w:iCs/>
                <w:sz w:val="21"/>
                <w:szCs w:val="21"/>
              </w:rPr>
              <w:t>Другие 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9110075140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0113</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133</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Расходы на реализацию Закона Края от 29.11.2005г. № 16-0104-4081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1609,353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134</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b/>
                <w:sz w:val="21"/>
                <w:szCs w:val="21"/>
              </w:rPr>
            </w:pPr>
          </w:p>
        </w:tc>
        <w:tc>
          <w:tcPr>
            <w:tcW w:w="1275"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1609,353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135</w:t>
            </w:r>
          </w:p>
        </w:tc>
        <w:tc>
          <w:tcPr>
            <w:tcW w:w="4252" w:type="dxa"/>
            <w:tcBorders>
              <w:top w:val="single" w:color="auto" w:sz="4" w:space="0"/>
              <w:left w:val="single" w:color="auto" w:sz="4" w:space="0"/>
              <w:bottom w:val="single" w:color="auto" w:sz="4" w:space="0"/>
              <w:right w:val="single" w:color="auto" w:sz="4" w:space="0"/>
            </w:tcBorders>
          </w:tcPr>
          <w:p>
            <w:pPr>
              <w:keepNext/>
              <w:spacing w:after="0" w:line="240" w:lineRule="auto"/>
              <w:jc w:val="both"/>
              <w:rPr>
                <w:rFonts w:hint="default" w:ascii="Times New Roman" w:hAnsi="Times New Roman" w:cs="Times New Roman"/>
                <w:sz w:val="21"/>
                <w:szCs w:val="21"/>
              </w:rPr>
            </w:pPr>
            <w:r>
              <w:rPr>
                <w:rFonts w:hint="default" w:ascii="Times New Roman" w:hAnsi="Times New Roman" w:cs="Times New Roman"/>
                <w:iCs/>
                <w:sz w:val="21"/>
                <w:szCs w:val="21"/>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1609,353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136</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0100</w:t>
            </w:r>
          </w:p>
        </w:tc>
        <w:tc>
          <w:tcPr>
            <w:tcW w:w="1275"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1609,353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137</w:t>
            </w:r>
          </w:p>
        </w:tc>
        <w:tc>
          <w:tcPr>
            <w:tcW w:w="4252" w:type="dxa"/>
            <w:tcBorders>
              <w:top w:val="single" w:color="auto" w:sz="4" w:space="0"/>
              <w:left w:val="single" w:color="auto" w:sz="4" w:space="0"/>
              <w:bottom w:val="single" w:color="auto" w:sz="4" w:space="0"/>
              <w:right w:val="single" w:color="auto" w:sz="4" w:space="0"/>
            </w:tcBorders>
          </w:tcPr>
          <w:p>
            <w:pPr>
              <w:pStyle w:val="4"/>
              <w:spacing w:before="0" w:after="0"/>
              <w:jc w:val="both"/>
              <w:rPr>
                <w:rFonts w:hint="default" w:ascii="Times New Roman" w:hAnsi="Times New Roman" w:eastAsia="Arial Unicode MS" w:cs="Times New Roman"/>
                <w:b w:val="0"/>
                <w:bCs w:val="0"/>
                <w:sz w:val="21"/>
                <w:szCs w:val="21"/>
              </w:rPr>
            </w:pPr>
            <w:r>
              <w:rPr>
                <w:rFonts w:hint="default" w:ascii="Times New Roman" w:hAnsi="Times New Roman" w:cs="Times New Roman"/>
                <w:b w:val="0"/>
                <w:bCs w:val="0"/>
                <w:sz w:val="21"/>
                <w:szCs w:val="21"/>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9110076010</w:t>
            </w:r>
          </w:p>
        </w:tc>
        <w:tc>
          <w:tcPr>
            <w:tcW w:w="1134" w:type="dxa"/>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r>
              <w:rPr>
                <w:rFonts w:hint="default" w:ascii="Times New Roman" w:hAnsi="Times New Roman" w:cs="Times New Roman"/>
                <w:sz w:val="21"/>
                <w:szCs w:val="21"/>
              </w:rPr>
              <w:t>0104</w:t>
            </w:r>
          </w:p>
        </w:tc>
        <w:tc>
          <w:tcPr>
            <w:tcW w:w="1275"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1609,353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138</w:t>
            </w:r>
          </w:p>
        </w:tc>
        <w:tc>
          <w:tcPr>
            <w:tcW w:w="42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ВСЕГО:</w:t>
            </w:r>
          </w:p>
        </w:tc>
        <w:tc>
          <w:tcPr>
            <w:tcW w:w="158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hint="default" w:ascii="Times New Roman" w:hAnsi="Times New Roman" w:cs="Times New Roman"/>
                <w:sz w:val="21"/>
                <w:szCs w:val="21"/>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13049,461</w:t>
            </w:r>
          </w:p>
        </w:tc>
      </w:tr>
    </w:tbl>
    <w:p>
      <w:pPr>
        <w:spacing w:after="0"/>
        <w:rPr>
          <w:rFonts w:hint="default" w:ascii="Times New Roman" w:hAnsi="Times New Roman" w:cs="Times New Roman"/>
          <w:sz w:val="21"/>
          <w:szCs w:val="21"/>
        </w:rPr>
      </w:pPr>
    </w:p>
    <w:p>
      <w:pPr>
        <w:spacing w:after="0"/>
        <w:jc w:val="right"/>
        <w:rPr>
          <w:rFonts w:hint="default" w:ascii="Times New Roman" w:hAnsi="Times New Roman" w:cs="Times New Roman"/>
          <w:sz w:val="21"/>
          <w:szCs w:val="21"/>
        </w:rPr>
      </w:pPr>
    </w:p>
    <w:p>
      <w:pPr>
        <w:spacing w:after="0"/>
        <w:jc w:val="right"/>
        <w:rPr>
          <w:rFonts w:hint="default" w:ascii="Times New Roman" w:hAnsi="Times New Roman" w:cs="Times New Roman"/>
          <w:sz w:val="21"/>
          <w:szCs w:val="21"/>
        </w:rPr>
      </w:pPr>
    </w:p>
    <w:p>
      <w:pPr>
        <w:spacing w:after="0"/>
        <w:jc w:val="right"/>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widowControl w:val="0"/>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РОССИЙСКАЯ   ФЕДЕРАЦИЯ</w:t>
      </w:r>
    </w:p>
    <w:p>
      <w:pPr>
        <w:widowControl w:val="0"/>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 xml:space="preserve">АДМИНИСТРАЦИЯ  </w:t>
      </w:r>
      <w:r>
        <w:rPr>
          <w:rFonts w:hint="default" w:ascii="Times New Roman" w:hAnsi="Times New Roman" w:cs="Times New Roman"/>
          <w:sz w:val="21"/>
          <w:szCs w:val="21"/>
          <w:lang w:val="ru-RU"/>
        </w:rPr>
        <w:t>ДВУРЕЧЕНСКОГО</w:t>
      </w:r>
      <w:r>
        <w:rPr>
          <w:rFonts w:hint="default" w:ascii="Times New Roman" w:hAnsi="Times New Roman" w:cs="Times New Roman"/>
          <w:sz w:val="21"/>
          <w:szCs w:val="21"/>
        </w:rPr>
        <w:t xml:space="preserve">  СЕЛЬСОВЕТА</w:t>
      </w:r>
    </w:p>
    <w:p>
      <w:pPr>
        <w:widowControl w:val="0"/>
        <w:spacing w:after="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РЫБИНСКОГО  РАЙОНА  КРАСНОЯРСКОГО  КРАЯ</w:t>
      </w:r>
    </w:p>
    <w:p>
      <w:pPr>
        <w:widowControl w:val="0"/>
        <w:spacing w:after="0" w:line="240" w:lineRule="auto"/>
        <w:jc w:val="center"/>
        <w:rPr>
          <w:rFonts w:hint="default" w:ascii="Times New Roman" w:hAnsi="Times New Roman" w:cs="Times New Roman"/>
          <w:color w:val="000000"/>
          <w:sz w:val="21"/>
          <w:szCs w:val="21"/>
        </w:rPr>
      </w:pPr>
    </w:p>
    <w:p>
      <w:pPr>
        <w:widowControl w:val="0"/>
        <w:spacing w:after="0"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П О С Т А Н О В Л Е Н И Е</w:t>
      </w:r>
    </w:p>
    <w:p>
      <w:pPr>
        <w:widowControl w:val="0"/>
        <w:spacing w:after="0" w:line="240" w:lineRule="auto"/>
        <w:jc w:val="center"/>
        <w:rPr>
          <w:rFonts w:hint="default" w:ascii="Times New Roman" w:hAnsi="Times New Roman" w:cs="Times New Roman"/>
          <w:color w:val="000000"/>
          <w:sz w:val="21"/>
          <w:szCs w:val="21"/>
        </w:rPr>
      </w:pPr>
    </w:p>
    <w:p>
      <w:pPr>
        <w:widowControl w:val="0"/>
        <w:tabs>
          <w:tab w:val="center" w:pos="4677"/>
        </w:tabs>
        <w:spacing w:after="0" w:line="240" w:lineRule="auto"/>
        <w:jc w:val="center"/>
        <w:rPr>
          <w:rFonts w:hint="default" w:ascii="Times New Roman" w:hAnsi="Times New Roman" w:cs="Times New Roman"/>
          <w:sz w:val="21"/>
          <w:szCs w:val="21"/>
          <w:lang w:val="ru-RU"/>
        </w:rPr>
      </w:pPr>
      <w:r>
        <w:rPr>
          <w:rFonts w:hint="default" w:ascii="Times New Roman" w:hAnsi="Times New Roman" w:cs="Times New Roman"/>
          <w:color w:val="000000"/>
          <w:sz w:val="21"/>
          <w:szCs w:val="21"/>
          <w:lang w:val="ru-RU"/>
        </w:rPr>
        <w:t>28.11</w:t>
      </w:r>
      <w:r>
        <w:rPr>
          <w:rFonts w:hint="default" w:ascii="Times New Roman" w:hAnsi="Times New Roman" w:cs="Times New Roman"/>
          <w:color w:val="000000"/>
          <w:sz w:val="21"/>
          <w:szCs w:val="21"/>
        </w:rPr>
        <w:t>.202</w:t>
      </w:r>
      <w:r>
        <w:rPr>
          <w:rFonts w:hint="default" w:ascii="Times New Roman" w:hAnsi="Times New Roman" w:cs="Times New Roman"/>
          <w:color w:val="000000"/>
          <w:sz w:val="21"/>
          <w:szCs w:val="21"/>
          <w:lang w:val="ru-RU"/>
        </w:rPr>
        <w:t>2</w:t>
      </w:r>
      <w:r>
        <w:rPr>
          <w:rFonts w:hint="default" w:ascii="Times New Roman" w:hAnsi="Times New Roman" w:cs="Times New Roman"/>
          <w:color w:val="000000"/>
          <w:sz w:val="21"/>
          <w:szCs w:val="21"/>
        </w:rPr>
        <w:t xml:space="preserve">             </w:t>
      </w:r>
      <w:r>
        <w:rPr>
          <w:rFonts w:hint="default" w:ascii="Times New Roman" w:hAnsi="Times New Roman" w:cs="Times New Roman"/>
          <w:color w:val="000000"/>
          <w:sz w:val="21"/>
          <w:szCs w:val="21"/>
          <w:lang w:val="ru-RU"/>
        </w:rPr>
        <w:t xml:space="preserve"> </w:t>
      </w:r>
      <w:r>
        <w:rPr>
          <w:rFonts w:hint="default" w:ascii="Times New Roman" w:hAnsi="Times New Roman" w:cs="Times New Roman"/>
          <w:color w:val="000000"/>
          <w:sz w:val="21"/>
          <w:szCs w:val="21"/>
        </w:rPr>
        <w:tab/>
      </w:r>
      <w:r>
        <w:rPr>
          <w:rFonts w:hint="default" w:ascii="Times New Roman" w:hAnsi="Times New Roman" w:cs="Times New Roman"/>
          <w:color w:val="000000"/>
          <w:sz w:val="21"/>
          <w:szCs w:val="21"/>
          <w:lang w:val="ru-RU"/>
        </w:rPr>
        <w:t xml:space="preserve">              </w:t>
      </w:r>
      <w:r>
        <w:rPr>
          <w:rFonts w:hint="default" w:ascii="Times New Roman" w:hAnsi="Times New Roman" w:cs="Times New Roman"/>
          <w:color w:val="000000"/>
          <w:sz w:val="21"/>
          <w:szCs w:val="21"/>
          <w:lang w:val="en-US"/>
        </w:rPr>
        <w:t>c</w:t>
      </w:r>
      <w:r>
        <w:rPr>
          <w:rFonts w:hint="default" w:ascii="Times New Roman" w:hAnsi="Times New Roman" w:cs="Times New Roman"/>
          <w:color w:val="000000"/>
          <w:sz w:val="21"/>
          <w:szCs w:val="21"/>
        </w:rPr>
        <w:t>.</w:t>
      </w:r>
      <w:r>
        <w:rPr>
          <w:rFonts w:hint="default" w:ascii="Times New Roman" w:hAnsi="Times New Roman" w:cs="Times New Roman"/>
          <w:color w:val="000000"/>
          <w:sz w:val="21"/>
          <w:szCs w:val="21"/>
          <w:lang w:val="ru-RU"/>
        </w:rPr>
        <w:t xml:space="preserve"> Двуречное</w:t>
      </w:r>
      <w:r>
        <w:rPr>
          <w:rFonts w:hint="default" w:ascii="Times New Roman" w:hAnsi="Times New Roman" w:cs="Times New Roman"/>
          <w:color w:val="000000"/>
          <w:sz w:val="21"/>
          <w:szCs w:val="21"/>
        </w:rPr>
        <w:t xml:space="preserve">  </w:t>
      </w:r>
      <w:r>
        <w:rPr>
          <w:rFonts w:hint="default" w:ascii="Times New Roman" w:hAnsi="Times New Roman" w:cs="Times New Roman"/>
          <w:color w:val="000000"/>
          <w:sz w:val="21"/>
          <w:szCs w:val="21"/>
          <w:lang w:val="ru-RU"/>
        </w:rPr>
        <w:t xml:space="preserve">            </w:t>
      </w:r>
      <w:r>
        <w:rPr>
          <w:rFonts w:hint="default" w:ascii="Times New Roman" w:hAnsi="Times New Roman" w:cs="Times New Roman"/>
          <w:color w:val="000000"/>
          <w:sz w:val="21"/>
          <w:szCs w:val="21"/>
        </w:rPr>
        <w:t xml:space="preserve"> </w:t>
      </w:r>
      <w:r>
        <w:rPr>
          <w:rFonts w:hint="default" w:ascii="Times New Roman" w:hAnsi="Times New Roman" w:cs="Times New Roman"/>
          <w:color w:val="000000"/>
          <w:sz w:val="21"/>
          <w:szCs w:val="21"/>
          <w:lang w:val="ru-RU"/>
        </w:rPr>
        <w:t xml:space="preserve">    </w:t>
      </w:r>
      <w:r>
        <w:rPr>
          <w:rFonts w:hint="default" w:ascii="Times New Roman" w:hAnsi="Times New Roman" w:cs="Times New Roman"/>
          <w:color w:val="000000"/>
          <w:sz w:val="21"/>
          <w:szCs w:val="21"/>
        </w:rPr>
        <w:t xml:space="preserve">  </w:t>
      </w:r>
      <w:r>
        <w:rPr>
          <w:rFonts w:hint="default" w:ascii="Times New Roman" w:hAnsi="Times New Roman" w:cs="Times New Roman"/>
          <w:color w:val="000000"/>
          <w:sz w:val="21"/>
          <w:szCs w:val="21"/>
          <w:lang w:val="ru-RU"/>
        </w:rPr>
        <w:t xml:space="preserve">          </w:t>
      </w:r>
      <w:r>
        <w:rPr>
          <w:rFonts w:hint="default" w:ascii="Times New Roman" w:hAnsi="Times New Roman" w:cs="Times New Roman"/>
          <w:color w:val="000000"/>
          <w:sz w:val="21"/>
          <w:szCs w:val="21"/>
        </w:rPr>
        <w:t xml:space="preserve">№ </w:t>
      </w:r>
      <w:r>
        <w:rPr>
          <w:rFonts w:hint="default" w:ascii="Times New Roman" w:hAnsi="Times New Roman" w:cs="Times New Roman"/>
          <w:color w:val="000000"/>
          <w:sz w:val="21"/>
          <w:szCs w:val="21"/>
          <w:lang w:val="ru-RU"/>
        </w:rPr>
        <w:t>51-п</w:t>
      </w:r>
    </w:p>
    <w:p>
      <w:pPr>
        <w:spacing w:after="0" w:line="240" w:lineRule="auto"/>
        <w:jc w:val="both"/>
        <w:rPr>
          <w:rFonts w:hint="default" w:ascii="Times New Roman" w:hAnsi="Times New Roman" w:cs="Times New Roman"/>
          <w:sz w:val="21"/>
          <w:szCs w:val="21"/>
        </w:rPr>
      </w:pP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О внесении изменений и дополнений в постановление администрации </w:t>
      </w:r>
      <w:r>
        <w:rPr>
          <w:rFonts w:hint="default" w:ascii="Times New Roman" w:hAnsi="Times New Roman" w:cs="Times New Roman"/>
          <w:b w:val="0"/>
          <w:bCs w:val="0"/>
          <w:sz w:val="21"/>
          <w:szCs w:val="21"/>
          <w:lang w:val="ru-RU"/>
        </w:rPr>
        <w:t>Двуреченского</w:t>
      </w:r>
      <w:r>
        <w:rPr>
          <w:rFonts w:hint="default" w:ascii="Times New Roman" w:hAnsi="Times New Roman" w:cs="Times New Roman"/>
          <w:b w:val="0"/>
          <w:bCs w:val="0"/>
          <w:sz w:val="21"/>
          <w:szCs w:val="21"/>
        </w:rPr>
        <w:t xml:space="preserve"> сельсовета от </w:t>
      </w:r>
      <w:r>
        <w:rPr>
          <w:rFonts w:hint="default" w:ascii="Times New Roman" w:hAnsi="Times New Roman" w:cs="Times New Roman"/>
          <w:b w:val="0"/>
          <w:bCs w:val="0"/>
          <w:sz w:val="21"/>
          <w:szCs w:val="21"/>
          <w:lang w:val="ru-RU"/>
        </w:rPr>
        <w:t>16.12.2020</w:t>
      </w:r>
      <w:r>
        <w:rPr>
          <w:rFonts w:hint="default" w:ascii="Times New Roman" w:hAnsi="Times New Roman" w:cs="Times New Roman"/>
          <w:b w:val="0"/>
          <w:bCs w:val="0"/>
          <w:sz w:val="21"/>
          <w:szCs w:val="21"/>
        </w:rPr>
        <w:t xml:space="preserve"> № </w:t>
      </w:r>
      <w:r>
        <w:rPr>
          <w:rFonts w:hint="default" w:ascii="Times New Roman" w:hAnsi="Times New Roman" w:cs="Times New Roman"/>
          <w:b w:val="0"/>
          <w:bCs w:val="0"/>
          <w:sz w:val="21"/>
          <w:szCs w:val="21"/>
          <w:lang w:val="ru-RU"/>
        </w:rPr>
        <w:t>63</w:t>
      </w:r>
      <w:r>
        <w:rPr>
          <w:rFonts w:hint="default" w:ascii="Times New Roman" w:hAnsi="Times New Roman" w:cs="Times New Roman"/>
          <w:b w:val="0"/>
          <w:bCs w:val="0"/>
          <w:sz w:val="21"/>
          <w:szCs w:val="21"/>
        </w:rPr>
        <w:t xml:space="preserve">-п </w:t>
      </w:r>
      <w:r>
        <w:rPr>
          <w:rFonts w:hint="default" w:ascii="Times New Roman" w:hAnsi="Times New Roman" w:cs="Times New Roman"/>
          <w:sz w:val="21"/>
          <w:szCs w:val="21"/>
        </w:rPr>
        <w:t>«</w:t>
      </w:r>
      <w:r>
        <w:rPr>
          <w:rFonts w:hint="default" w:ascii="Times New Roman" w:hAnsi="Times New Roman" w:cs="Times New Roman"/>
          <w:b w:val="0"/>
          <w:sz w:val="21"/>
          <w:szCs w:val="21"/>
        </w:rPr>
        <w:t>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Pr>
          <w:rFonts w:hint="default" w:ascii="Times New Roman" w:hAnsi="Times New Roman" w:cs="Times New Roman"/>
          <w:sz w:val="21"/>
          <w:szCs w:val="21"/>
        </w:rPr>
        <w:t xml:space="preserve">» </w:t>
      </w:r>
    </w:p>
    <w:p>
      <w:pPr>
        <w:pStyle w:val="19"/>
        <w:widowControl/>
        <w:ind w:left="0" w:leftChars="0" w:firstLine="0" w:firstLineChars="0"/>
        <w:jc w:val="both"/>
        <w:rPr>
          <w:rFonts w:hint="default" w:ascii="Times New Roman" w:hAnsi="Times New Roman" w:cs="Times New Roman"/>
          <w:sz w:val="21"/>
          <w:szCs w:val="21"/>
        </w:rPr>
      </w:pPr>
    </w:p>
    <w:p>
      <w:pPr>
        <w:pStyle w:val="20"/>
        <w:ind w:firstLine="567"/>
        <w:jc w:val="both"/>
        <w:rPr>
          <w:rFonts w:hint="default" w:ascii="Times New Roman" w:hAnsi="Times New Roman" w:cs="Times New Roman"/>
          <w:b w:val="0"/>
          <w:sz w:val="21"/>
          <w:szCs w:val="21"/>
        </w:rPr>
      </w:pPr>
      <w:r>
        <w:rPr>
          <w:rFonts w:hint="default" w:ascii="Times New Roman" w:hAnsi="Times New Roman" w:cs="Times New Roman"/>
          <w:b w:val="0"/>
          <w:sz w:val="21"/>
          <w:szCs w:val="21"/>
        </w:rPr>
        <w:t>В соответствии с П</w:t>
      </w:r>
      <w:r>
        <w:rPr>
          <w:rFonts w:hint="default" w:ascii="Times New Roman" w:hAnsi="Times New Roman" w:cs="Times New Roman"/>
          <w:b w:val="0"/>
          <w:sz w:val="21"/>
          <w:szCs w:val="21"/>
          <w:lang w:val="ru-RU"/>
        </w:rPr>
        <w:t xml:space="preserve">остановлением Правительства Российской Федерации от 28.01.2006 г. </w:t>
      </w:r>
      <w:r>
        <w:rPr>
          <w:rFonts w:hint="default" w:ascii="Times New Roman" w:hAnsi="Times New Roman" w:cs="Times New Roman"/>
          <w:b w:val="0"/>
          <w:sz w:val="21"/>
          <w:szCs w:val="21"/>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hint="default" w:ascii="Times New Roman" w:hAnsi="Times New Roman" w:cs="Times New Roman"/>
          <w:b w:val="0"/>
          <w:bCs/>
          <w:sz w:val="21"/>
          <w:szCs w:val="21"/>
        </w:rPr>
        <w:t>садового дома жилым домом и жилого дома садовым домом</w:t>
      </w:r>
      <w:r>
        <w:rPr>
          <w:rFonts w:hint="default" w:ascii="Times New Roman" w:hAnsi="Times New Roman" w:cs="Times New Roman"/>
          <w:b w:val="0"/>
          <w:sz w:val="21"/>
          <w:szCs w:val="21"/>
        </w:rPr>
        <w:t xml:space="preserve">», </w:t>
      </w:r>
      <w:r>
        <w:rPr>
          <w:rFonts w:hint="default" w:ascii="Times New Roman" w:hAnsi="Times New Roman" w:cs="Times New Roman"/>
          <w:b w:val="0"/>
          <w:bCs/>
          <w:sz w:val="21"/>
          <w:szCs w:val="21"/>
        </w:rPr>
        <w:t xml:space="preserve">Уставом </w:t>
      </w:r>
      <w:r>
        <w:rPr>
          <w:rFonts w:hint="default" w:ascii="Times New Roman" w:hAnsi="Times New Roman" w:cs="Times New Roman"/>
          <w:b w:val="0"/>
          <w:sz w:val="21"/>
          <w:szCs w:val="21"/>
          <w:lang w:val="ru-RU"/>
        </w:rPr>
        <w:t>Двуреченского</w:t>
      </w:r>
      <w:r>
        <w:rPr>
          <w:rFonts w:hint="default" w:ascii="Times New Roman" w:hAnsi="Times New Roman" w:cs="Times New Roman"/>
          <w:b w:val="0"/>
          <w:sz w:val="21"/>
          <w:szCs w:val="21"/>
        </w:rPr>
        <w:t xml:space="preserve"> сельсовета Рыбинского района Красноярского края</w:t>
      </w:r>
      <w:r>
        <w:rPr>
          <w:rFonts w:hint="default" w:ascii="Times New Roman" w:hAnsi="Times New Roman" w:cs="Times New Roman"/>
          <w:b w:val="0"/>
          <w:bCs/>
          <w:sz w:val="21"/>
          <w:szCs w:val="21"/>
        </w:rPr>
        <w:t>,</w:t>
      </w:r>
      <w:r>
        <w:rPr>
          <w:rFonts w:hint="default" w:ascii="Times New Roman" w:hAnsi="Times New Roman" w:cs="Times New Roman"/>
          <w:b w:val="0"/>
          <w:sz w:val="21"/>
          <w:szCs w:val="21"/>
        </w:rPr>
        <w:t xml:space="preserve"> </w:t>
      </w:r>
      <w:r>
        <w:rPr>
          <w:rFonts w:hint="default" w:ascii="Times New Roman" w:hAnsi="Times New Roman" w:cs="Times New Roman"/>
          <w:sz w:val="21"/>
          <w:szCs w:val="21"/>
        </w:rPr>
        <w:t>ПОСТАНОВЛЯЮ:</w:t>
      </w:r>
    </w:p>
    <w:p>
      <w:pPr>
        <w:pStyle w:val="20"/>
        <w:ind w:firstLine="709"/>
        <w:jc w:val="both"/>
        <w:rPr>
          <w:rFonts w:hint="default" w:ascii="Times New Roman" w:hAnsi="Times New Roman" w:cs="Times New Roman"/>
          <w:b w:val="0"/>
          <w:sz w:val="21"/>
          <w:szCs w:val="21"/>
        </w:rPr>
      </w:pPr>
    </w:p>
    <w:p>
      <w:pPr>
        <w:spacing w:after="0" w:line="240" w:lineRule="auto"/>
        <w:ind w:firstLine="709"/>
        <w:jc w:val="both"/>
        <w:rPr>
          <w:rFonts w:hint="default" w:ascii="Times New Roman" w:hAnsi="Times New Roman" w:cs="Times New Roman"/>
          <w:sz w:val="21"/>
          <w:szCs w:val="21"/>
        </w:rPr>
      </w:pPr>
      <w:r>
        <w:rPr>
          <w:rFonts w:hint="default" w:ascii="Times New Roman" w:hAnsi="Times New Roman" w:cs="Times New Roman"/>
          <w:sz w:val="21"/>
          <w:szCs w:val="21"/>
        </w:rPr>
        <w:t xml:space="preserve">1. Внести изменения в постановление администрации </w:t>
      </w:r>
      <w:r>
        <w:rPr>
          <w:rFonts w:hint="default" w:ascii="Times New Roman" w:hAnsi="Times New Roman" w:cs="Times New Roman"/>
          <w:sz w:val="21"/>
          <w:szCs w:val="21"/>
          <w:lang w:val="ru-RU"/>
        </w:rPr>
        <w:t>Двуреченского</w:t>
      </w:r>
      <w:r>
        <w:rPr>
          <w:rFonts w:hint="default" w:ascii="Times New Roman" w:hAnsi="Times New Roman" w:cs="Times New Roman"/>
          <w:sz w:val="21"/>
          <w:szCs w:val="21"/>
        </w:rPr>
        <w:t xml:space="preserve"> сельсовета </w:t>
      </w:r>
      <w:r>
        <w:rPr>
          <w:rFonts w:hint="default" w:ascii="Times New Roman" w:hAnsi="Times New Roman" w:cs="Times New Roman"/>
          <w:b w:val="0"/>
          <w:bCs w:val="0"/>
          <w:sz w:val="21"/>
          <w:szCs w:val="21"/>
        </w:rPr>
        <w:t xml:space="preserve">от </w:t>
      </w:r>
      <w:r>
        <w:rPr>
          <w:rFonts w:hint="default" w:ascii="Times New Roman" w:hAnsi="Times New Roman" w:cs="Times New Roman"/>
          <w:b w:val="0"/>
          <w:bCs w:val="0"/>
          <w:sz w:val="21"/>
          <w:szCs w:val="21"/>
          <w:lang w:val="ru-RU"/>
        </w:rPr>
        <w:t>16.12.2020</w:t>
      </w:r>
      <w:r>
        <w:rPr>
          <w:rFonts w:hint="default" w:ascii="Times New Roman" w:hAnsi="Times New Roman" w:cs="Times New Roman"/>
          <w:b w:val="0"/>
          <w:bCs w:val="0"/>
          <w:sz w:val="21"/>
          <w:szCs w:val="21"/>
        </w:rPr>
        <w:t xml:space="preserve"> № </w:t>
      </w:r>
      <w:r>
        <w:rPr>
          <w:rFonts w:hint="default" w:ascii="Times New Roman" w:hAnsi="Times New Roman" w:cs="Times New Roman"/>
          <w:b w:val="0"/>
          <w:bCs w:val="0"/>
          <w:sz w:val="21"/>
          <w:szCs w:val="21"/>
          <w:lang w:val="ru-RU"/>
        </w:rPr>
        <w:t>63</w:t>
      </w:r>
      <w:r>
        <w:rPr>
          <w:rFonts w:hint="default" w:ascii="Times New Roman" w:hAnsi="Times New Roman" w:cs="Times New Roman"/>
          <w:b w:val="0"/>
          <w:bCs w:val="0"/>
          <w:sz w:val="21"/>
          <w:szCs w:val="21"/>
        </w:rPr>
        <w:t xml:space="preserve">-п </w:t>
      </w:r>
      <w:r>
        <w:rPr>
          <w:rFonts w:hint="default" w:ascii="Times New Roman" w:hAnsi="Times New Roman" w:cs="Times New Roman"/>
          <w:sz w:val="21"/>
          <w:szCs w:val="21"/>
        </w:rPr>
        <w:t>«</w:t>
      </w:r>
      <w:r>
        <w:rPr>
          <w:rFonts w:hint="default" w:ascii="Times New Roman" w:hAnsi="Times New Roman" w:cs="Times New Roman"/>
          <w:b w:val="0"/>
          <w:sz w:val="21"/>
          <w:szCs w:val="21"/>
        </w:rPr>
        <w:t>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Pr>
          <w:rFonts w:hint="default" w:ascii="Times New Roman" w:hAnsi="Times New Roman" w:cs="Times New Roman"/>
          <w:sz w:val="21"/>
          <w:szCs w:val="21"/>
        </w:rPr>
        <w:t xml:space="preserve">»: </w:t>
      </w:r>
    </w:p>
    <w:p>
      <w:pPr>
        <w:spacing w:after="0" w:line="240" w:lineRule="auto"/>
        <w:ind w:firstLine="709"/>
        <w:jc w:val="both"/>
        <w:rPr>
          <w:rFonts w:hint="default" w:ascii="Times New Roman" w:hAnsi="Times New Roman" w:cs="Times New Roman"/>
          <w:sz w:val="21"/>
          <w:szCs w:val="21"/>
        </w:rPr>
      </w:pPr>
      <w:r>
        <w:rPr>
          <w:rFonts w:hint="default" w:ascii="Times New Roman" w:hAnsi="Times New Roman" w:cs="Times New Roman"/>
          <w:sz w:val="21"/>
          <w:szCs w:val="21"/>
        </w:rPr>
        <w:t xml:space="preserve">1.1. </w:t>
      </w:r>
      <w:r>
        <w:rPr>
          <w:rFonts w:hint="default" w:ascii="Times New Roman" w:hAnsi="Times New Roman" w:cs="Times New Roman"/>
          <w:sz w:val="21"/>
          <w:szCs w:val="21"/>
          <w:lang w:val="ru-RU"/>
        </w:rPr>
        <w:t>В абзаце 3 пункта 1.2 Положения слово «пожарной,» исключить</w:t>
      </w:r>
      <w:r>
        <w:rPr>
          <w:rFonts w:hint="default" w:ascii="Times New Roman" w:hAnsi="Times New Roman" w:cs="Times New Roman"/>
          <w:sz w:val="21"/>
          <w:szCs w:val="21"/>
        </w:rPr>
        <w:t>.</w:t>
      </w:r>
    </w:p>
    <w:p>
      <w:pPr>
        <w:pStyle w:val="24"/>
        <w:tabs>
          <w:tab w:val="left" w:pos="10490"/>
        </w:tabs>
        <w:spacing w:after="0" w:line="240" w:lineRule="auto"/>
        <w:ind w:left="0" w:right="-1" w:firstLine="567"/>
        <w:jc w:val="both"/>
        <w:rPr>
          <w:rFonts w:hint="default" w:ascii="Times New Roman" w:hAnsi="Times New Roman" w:cs="Times New Roman"/>
          <w:sz w:val="21"/>
          <w:szCs w:val="21"/>
        </w:rPr>
      </w:pPr>
      <w:r>
        <w:rPr>
          <w:rFonts w:hint="default" w:ascii="Times New Roman" w:hAnsi="Times New Roman" w:cs="Times New Roman"/>
          <w:sz w:val="21"/>
          <w:szCs w:val="21"/>
          <w:lang w:val="ru-RU"/>
        </w:rPr>
        <w:t>2</w:t>
      </w:r>
      <w:r>
        <w:rPr>
          <w:rFonts w:hint="default" w:ascii="Times New Roman" w:hAnsi="Times New Roman" w:cs="Times New Roman"/>
          <w:sz w:val="21"/>
          <w:szCs w:val="21"/>
        </w:rPr>
        <w:t xml:space="preserve">. Контроль за исполнением настоящего Постановления оставляю за собой. </w:t>
      </w:r>
    </w:p>
    <w:p>
      <w:pPr>
        <w:pStyle w:val="24"/>
        <w:tabs>
          <w:tab w:val="left" w:pos="10490"/>
        </w:tabs>
        <w:spacing w:after="0" w:line="240" w:lineRule="auto"/>
        <w:ind w:left="0" w:right="-1" w:firstLine="567"/>
        <w:jc w:val="both"/>
        <w:rPr>
          <w:rFonts w:hint="default" w:ascii="Times New Roman" w:hAnsi="Times New Roman" w:cs="Times New Roman"/>
          <w:sz w:val="21"/>
          <w:szCs w:val="21"/>
        </w:rPr>
      </w:pPr>
      <w:r>
        <w:rPr>
          <w:rFonts w:hint="default" w:ascii="Times New Roman" w:hAnsi="Times New Roman" w:cs="Times New Roman"/>
          <w:sz w:val="21"/>
          <w:szCs w:val="21"/>
          <w:lang w:val="ru-RU"/>
        </w:rPr>
        <w:t>3</w:t>
      </w:r>
      <w:r>
        <w:rPr>
          <w:rFonts w:hint="default" w:ascii="Times New Roman" w:hAnsi="Times New Roman" w:cs="Times New Roman"/>
          <w:sz w:val="21"/>
          <w:szCs w:val="21"/>
        </w:rPr>
        <w:t>. Постановление вступает в силу со дня его официального опубликования в печатного издания «</w:t>
      </w:r>
      <w:r>
        <w:rPr>
          <w:rFonts w:hint="default" w:ascii="Times New Roman" w:hAnsi="Times New Roman" w:cs="Times New Roman"/>
          <w:sz w:val="21"/>
          <w:szCs w:val="21"/>
          <w:lang w:val="ru-RU"/>
        </w:rPr>
        <w:t>Двуреченские</w:t>
      </w:r>
      <w:r>
        <w:rPr>
          <w:rFonts w:hint="default" w:ascii="Times New Roman" w:hAnsi="Times New Roman" w:cs="Times New Roman"/>
          <w:sz w:val="21"/>
          <w:szCs w:val="21"/>
        </w:rPr>
        <w:t xml:space="preserve"> </w:t>
      </w:r>
      <w:r>
        <w:rPr>
          <w:rFonts w:hint="default" w:ascii="Times New Roman" w:hAnsi="Times New Roman" w:cs="Times New Roman"/>
          <w:sz w:val="21"/>
          <w:szCs w:val="21"/>
          <w:lang w:val="ru-RU"/>
        </w:rPr>
        <w:t>вести</w:t>
      </w:r>
      <w:r>
        <w:rPr>
          <w:rFonts w:hint="default" w:ascii="Times New Roman" w:hAnsi="Times New Roman" w:cs="Times New Roman"/>
          <w:sz w:val="21"/>
          <w:szCs w:val="21"/>
        </w:rPr>
        <w:t>».</w:t>
      </w:r>
    </w:p>
    <w:p>
      <w:pPr>
        <w:spacing w:after="0" w:line="240" w:lineRule="auto"/>
        <w:ind w:firstLine="709"/>
        <w:rPr>
          <w:rFonts w:hint="default" w:ascii="Times New Roman" w:hAnsi="Times New Roman" w:cs="Times New Roman"/>
          <w:sz w:val="21"/>
          <w:szCs w:val="21"/>
        </w:rPr>
      </w:pPr>
    </w:p>
    <w:p>
      <w:pPr>
        <w:spacing w:after="0" w:line="240" w:lineRule="auto"/>
        <w:ind w:firstLine="709"/>
        <w:rPr>
          <w:rFonts w:hint="default" w:ascii="Times New Roman" w:hAnsi="Times New Roman" w:cs="Times New Roman"/>
          <w:sz w:val="21"/>
          <w:szCs w:val="21"/>
        </w:rPr>
      </w:pPr>
    </w:p>
    <w:p>
      <w:pPr>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 xml:space="preserve">Глава сельсовета          </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 xml:space="preserve">   </w:t>
      </w:r>
      <w:r>
        <w:rPr>
          <w:rFonts w:hint="default" w:ascii="Times New Roman" w:hAnsi="Times New Roman" w:cs="Times New Roman"/>
          <w:sz w:val="21"/>
          <w:szCs w:val="21"/>
        </w:rPr>
        <w:tab/>
      </w:r>
      <w:r>
        <w:rPr>
          <w:rFonts w:hint="default" w:ascii="Times New Roman" w:hAnsi="Times New Roman" w:cs="Times New Roman"/>
          <w:sz w:val="21"/>
          <w:szCs w:val="21"/>
          <w:lang w:val="ru-RU"/>
        </w:rPr>
        <w:t xml:space="preserve">                                </w:t>
      </w:r>
      <w:r>
        <w:rPr>
          <w:rFonts w:hint="default" w:ascii="Times New Roman" w:hAnsi="Times New Roman" w:cs="Times New Roman"/>
          <w:sz w:val="21"/>
          <w:szCs w:val="21"/>
        </w:rPr>
        <w:t xml:space="preserve">  </w:t>
      </w:r>
      <w:r>
        <w:rPr>
          <w:rFonts w:hint="default" w:ascii="Times New Roman" w:hAnsi="Times New Roman" w:cs="Times New Roman"/>
          <w:sz w:val="21"/>
          <w:szCs w:val="21"/>
          <w:lang w:val="ru-RU"/>
        </w:rPr>
        <w:t>Т.В.Тимофеева</w:t>
      </w:r>
    </w:p>
    <w:p>
      <w:pPr>
        <w:spacing w:after="0"/>
        <w:jc w:val="right"/>
        <w:rPr>
          <w:rFonts w:ascii="Arial" w:hAnsi="Arial" w:cs="Arial"/>
          <w:sz w:val="20"/>
          <w:szCs w:val="20"/>
        </w:rPr>
      </w:pPr>
    </w:p>
    <w:p>
      <w:pPr>
        <w:spacing w:after="0"/>
        <w:jc w:val="right"/>
        <w:rPr>
          <w:rFonts w:ascii="Arial" w:hAnsi="Arial" w:cs="Arial"/>
          <w:sz w:val="20"/>
          <w:szCs w:val="20"/>
        </w:rPr>
      </w:pPr>
    </w:p>
    <w:p>
      <w:pPr>
        <w:spacing w:after="0"/>
        <w:jc w:val="right"/>
        <w:rPr>
          <w:rFonts w:ascii="Arial" w:hAnsi="Arial" w:cs="Arial"/>
          <w:sz w:val="20"/>
          <w:szCs w:val="20"/>
        </w:rPr>
      </w:pPr>
    </w:p>
    <w:p>
      <w:pPr>
        <w:jc w:val="center"/>
        <w:rPr>
          <w:rFonts w:hint="default" w:ascii="Times New Roman" w:hAnsi="Times New Roman" w:cs="Times New Roman"/>
          <w:b/>
          <w:sz w:val="24"/>
          <w:szCs w:val="24"/>
          <w:lang w:val="ru-RU"/>
        </w:rPr>
      </w:pPr>
      <w:r>
        <w:rPr>
          <w:rFonts w:hint="default" w:ascii="Times New Roman" w:hAnsi="Times New Roman" w:cs="Times New Roman"/>
          <w:b/>
          <w:sz w:val="24"/>
          <w:szCs w:val="24"/>
        </w:rPr>
        <w:t>АДМИНИСТРАЦИЯ</w:t>
      </w:r>
      <w:r>
        <w:rPr>
          <w:rFonts w:hint="default" w:ascii="Times New Roman" w:hAnsi="Times New Roman" w:cs="Times New Roman"/>
          <w:b/>
          <w:sz w:val="24"/>
          <w:szCs w:val="24"/>
          <w:lang w:val="ru-RU"/>
        </w:rPr>
        <w:t xml:space="preserve"> ДВУРЕЧЕНСКОГО СЕЛЬСОВЕТА</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 РЫБИНСКОГО РАЙОНА</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КРАСНОЯРСКОГО КРАЯ</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от </w:t>
      </w:r>
      <w:r>
        <w:rPr>
          <w:rFonts w:hint="default" w:ascii="Times New Roman" w:hAnsi="Times New Roman" w:cs="Times New Roman"/>
          <w:sz w:val="24"/>
          <w:szCs w:val="24"/>
        </w:rPr>
        <w:t>«</w:t>
      </w:r>
      <w:r>
        <w:rPr>
          <w:rFonts w:hint="default" w:ascii="Times New Roman" w:hAnsi="Times New Roman" w:cs="Times New Roman"/>
          <w:sz w:val="24"/>
          <w:szCs w:val="24"/>
          <w:lang w:val="ru-RU"/>
        </w:rPr>
        <w:t>30</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ноября </w:t>
      </w:r>
      <w:r>
        <w:rPr>
          <w:rFonts w:hint="default" w:ascii="Times New Roman" w:hAnsi="Times New Roman" w:cs="Times New Roman"/>
          <w:sz w:val="24"/>
          <w:szCs w:val="24"/>
        </w:rPr>
        <w:t xml:space="preserve">2022г.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с. Двуречное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52-п</w:t>
      </w: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Об утверждении положения о порядке организации и проведения массовых культурно-просветительных, театрально-зрелищных и рекламных мероприятий на территории</w:t>
      </w:r>
      <w:r>
        <w:rPr>
          <w:rFonts w:hint="default" w:ascii="Times New Roman" w:hAnsi="Times New Roman" w:cs="Times New Roman"/>
          <w:sz w:val="24"/>
          <w:szCs w:val="24"/>
          <w:lang w:val="ru-RU"/>
        </w:rPr>
        <w:t xml:space="preserve"> Двуреченского сельсовета</w:t>
      </w:r>
      <w:r>
        <w:rPr>
          <w:rFonts w:hint="default" w:ascii="Times New Roman" w:hAnsi="Times New Roman" w:cs="Times New Roman"/>
          <w:sz w:val="24"/>
          <w:szCs w:val="24"/>
        </w:rPr>
        <w:t xml:space="preserve"> Рыбинского района.</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В целях обеспечения общественного порядка и общественной безопасности участников при проведении массовых культурно¬ просветительских, театрально зрелищных и рекламных мероприятий (далее – массовые мероприятия) на территории</w:t>
      </w:r>
      <w:r>
        <w:rPr>
          <w:rFonts w:hint="default" w:ascii="Times New Roman" w:hAnsi="Times New Roman" w:cs="Times New Roman"/>
          <w:sz w:val="24"/>
          <w:szCs w:val="24"/>
          <w:lang w:val="ru-RU"/>
        </w:rPr>
        <w:t xml:space="preserve"> Двуреченского сельсовета</w:t>
      </w:r>
      <w:r>
        <w:rPr>
          <w:rFonts w:hint="default" w:ascii="Times New Roman" w:hAnsi="Times New Roman" w:cs="Times New Roman"/>
          <w:sz w:val="24"/>
          <w:szCs w:val="24"/>
        </w:rPr>
        <w:t xml:space="preserve"> Рыбинского района постановляет:</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rPr>
        <w:tab/>
      </w:r>
      <w:r>
        <w:rPr>
          <w:rFonts w:hint="default" w:ascii="Times New Roman" w:hAnsi="Times New Roman" w:cs="Times New Roman"/>
          <w:sz w:val="24"/>
          <w:szCs w:val="24"/>
        </w:rPr>
        <w:t>Утвердить:</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1.1 прилагаемое   Положение   об обеспечении   общественного порядка и общественной безопасности при проведении массовых мероприятий на территории</w:t>
      </w:r>
      <w:r>
        <w:rPr>
          <w:rFonts w:hint="default" w:ascii="Times New Roman" w:hAnsi="Times New Roman" w:cs="Times New Roman"/>
          <w:sz w:val="24"/>
          <w:szCs w:val="24"/>
          <w:lang w:val="ru-RU"/>
        </w:rPr>
        <w:t xml:space="preserve"> Двуреченского сельсовета</w:t>
      </w:r>
      <w:r>
        <w:rPr>
          <w:rFonts w:hint="default" w:ascii="Times New Roman" w:hAnsi="Times New Roman" w:cs="Times New Roman"/>
          <w:sz w:val="24"/>
          <w:szCs w:val="24"/>
        </w:rPr>
        <w:t xml:space="preserve"> Рыбинского района</w:t>
      </w:r>
      <w:r>
        <w:rPr>
          <w:rFonts w:hint="default" w:ascii="Times New Roman" w:hAnsi="Times New Roman" w:cs="Times New Roman"/>
          <w:sz w:val="24"/>
          <w:szCs w:val="24"/>
          <w:lang w:val="ru-RU"/>
        </w:rPr>
        <w:t xml:space="preserve"> </w:t>
      </w:r>
      <w:r>
        <w:rPr>
          <w:rFonts w:hint="default" w:ascii="Times New Roman" w:hAnsi="Times New Roman"/>
          <w:sz w:val="24"/>
          <w:szCs w:val="24"/>
          <w:lang w:val="ru-RU"/>
        </w:rPr>
        <w:t>согласно приложению № 1</w:t>
      </w:r>
      <w:r>
        <w:rPr>
          <w:rFonts w:hint="default" w:ascii="Times New Roman" w:hAnsi="Times New Roman" w:cs="Times New Roman"/>
          <w:sz w:val="22"/>
          <w:szCs w:val="22"/>
        </w:rPr>
        <w:t>.</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1.2. правила    поведения    зрителей    массовых    мероприятий     на территории </w:t>
      </w:r>
      <w:r>
        <w:rPr>
          <w:rFonts w:hint="default" w:ascii="Times New Roman" w:hAnsi="Times New Roman" w:cs="Times New Roman"/>
          <w:sz w:val="24"/>
          <w:szCs w:val="24"/>
          <w:lang w:val="ru-RU"/>
        </w:rPr>
        <w:t xml:space="preserve">Двуреченского сельсовета </w:t>
      </w:r>
      <w:r>
        <w:rPr>
          <w:rFonts w:hint="default" w:ascii="Times New Roman" w:hAnsi="Times New Roman" w:cs="Times New Roman"/>
          <w:sz w:val="24"/>
          <w:szCs w:val="24"/>
        </w:rPr>
        <w:t>Рыбинского района</w:t>
      </w:r>
      <w:r>
        <w:rPr>
          <w:rFonts w:hint="default" w:ascii="Times New Roman" w:hAnsi="Times New Roman" w:cs="Times New Roman"/>
          <w:sz w:val="24"/>
          <w:szCs w:val="24"/>
          <w:lang w:val="ru-RU"/>
        </w:rPr>
        <w:t xml:space="preserve"> согласно приложению № 2</w:t>
      </w:r>
      <w:r>
        <w:rPr>
          <w:rFonts w:hint="default" w:ascii="Times New Roman" w:hAnsi="Times New Roman" w:cs="Times New Roman"/>
          <w:sz w:val="24"/>
          <w:szCs w:val="24"/>
        </w:rPr>
        <w:t>.</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2.    Организаторам массовых мероприятий   обеспечить принятие мер по организации общественного порядка и общественной безопасности при проведении массовых мероприятий.</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3.    Рекомендовать  Межмуниципальному отделу МВД России «Бородинский» оказывать  содействие  в соответствии с законодательством Российской Федерации содействие организаторам  массовых  мероприятий  в обеспечении  безопасности граждан и общественного порядка в местах  проведения  этих мероприятий.</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4. Администрации  </w:t>
      </w:r>
      <w:r>
        <w:rPr>
          <w:rFonts w:hint="default" w:ascii="Times New Roman" w:hAnsi="Times New Roman" w:cs="Times New Roman"/>
          <w:sz w:val="24"/>
          <w:szCs w:val="24"/>
          <w:lang w:val="ru-RU"/>
        </w:rPr>
        <w:t>Двуреченского сельсовета</w:t>
      </w:r>
      <w:r>
        <w:rPr>
          <w:rFonts w:hint="default" w:ascii="Times New Roman" w:hAnsi="Times New Roman" w:cs="Times New Roman"/>
          <w:sz w:val="24"/>
          <w:szCs w:val="24"/>
        </w:rPr>
        <w:t xml:space="preserve"> Рыбинского района, подведомственным  им организациям, общественным объединениям, организациям и иным лицам при организации и проведении ими массовых мероприятий руководствоваться  Положением  об обеспечении общественного  порядка и общественной  безопасности  при проведении  массовых  мероприятий  на территории </w:t>
      </w:r>
      <w:r>
        <w:rPr>
          <w:rFonts w:hint="default" w:ascii="Times New Roman" w:hAnsi="Times New Roman" w:cs="Times New Roman"/>
          <w:sz w:val="24"/>
          <w:szCs w:val="24"/>
          <w:lang w:val="ru-RU"/>
        </w:rPr>
        <w:t xml:space="preserve">Двуреченского сельсовета </w:t>
      </w:r>
      <w:r>
        <w:rPr>
          <w:rFonts w:hint="default" w:ascii="Times New Roman" w:hAnsi="Times New Roman" w:cs="Times New Roman"/>
          <w:sz w:val="24"/>
          <w:szCs w:val="24"/>
        </w:rPr>
        <w:t>Рыбинского района, утвержденным настоящим постановлением.</w:t>
      </w:r>
    </w:p>
    <w:p>
      <w:pPr>
        <w:ind w:firstLine="708"/>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5.  Контроль   за   исполнением   настоящего   постановления </w:t>
      </w:r>
      <w:r>
        <w:rPr>
          <w:rFonts w:hint="default" w:ascii="Times New Roman" w:hAnsi="Times New Roman" w:cs="Times New Roman"/>
          <w:sz w:val="24"/>
          <w:szCs w:val="24"/>
          <w:lang w:val="ru-RU"/>
        </w:rPr>
        <w:t>оставляю за собой.</w:t>
      </w:r>
    </w:p>
    <w:p>
      <w:pPr>
        <w:ind w:firstLine="708"/>
        <w:jc w:val="both"/>
        <w:rPr>
          <w:rFonts w:hint="default" w:ascii="Times New Roman" w:hAnsi="Times New Roman" w:cs="Times New Roman"/>
          <w:sz w:val="24"/>
          <w:szCs w:val="24"/>
          <w:lang w:val="en-US"/>
        </w:rPr>
      </w:pPr>
      <w:r>
        <w:rPr>
          <w:rFonts w:hint="default" w:ascii="Times New Roman" w:hAnsi="Times New Roman" w:cs="Times New Roman"/>
          <w:sz w:val="24"/>
          <w:szCs w:val="24"/>
          <w:lang w:val="ru-RU"/>
        </w:rPr>
        <w:t xml:space="preserve">6. </w:t>
      </w:r>
      <w:r>
        <w:rPr>
          <w:rFonts w:hint="default" w:ascii="Times New Roman" w:hAnsi="Times New Roman" w:cs="Times New Roman"/>
          <w:sz w:val="24"/>
          <w:szCs w:val="24"/>
          <w:lang w:eastAsia="ru-RU"/>
        </w:rPr>
        <w:t>Постановление вступает в силу</w:t>
      </w:r>
      <w:r>
        <w:rPr>
          <w:rFonts w:hint="default" w:ascii="Times New Roman" w:hAnsi="Times New Roman" w:cs="Times New Roman"/>
          <w:sz w:val="24"/>
          <w:szCs w:val="24"/>
          <w:lang w:val="en-US" w:eastAsia="ru-RU"/>
        </w:rPr>
        <w:t xml:space="preserve"> в день следующим за днем его</w:t>
      </w:r>
      <w:r>
        <w:rPr>
          <w:rFonts w:hint="default" w:ascii="Times New Roman" w:hAnsi="Times New Roman" w:cs="Times New Roman"/>
          <w:sz w:val="24"/>
          <w:szCs w:val="24"/>
          <w:lang w:eastAsia="ru-RU"/>
        </w:rPr>
        <w:t xml:space="preserve">  опубликования в печатном издании «Двуреченские</w:t>
      </w:r>
      <w:r>
        <w:rPr>
          <w:rFonts w:hint="default" w:ascii="Times New Roman" w:hAnsi="Times New Roman" w:cs="Times New Roman"/>
          <w:sz w:val="24"/>
          <w:szCs w:val="24"/>
          <w:lang w:val="en-US" w:eastAsia="ru-RU"/>
        </w:rPr>
        <w:t xml:space="preserve"> вести</w:t>
      </w:r>
      <w:r>
        <w:rPr>
          <w:rFonts w:hint="default" w:ascii="Times New Roman" w:hAnsi="Times New Roman" w:cs="Times New Roman"/>
          <w:sz w:val="24"/>
          <w:szCs w:val="24"/>
          <w:lang w:eastAsia="ru-RU"/>
        </w:rPr>
        <w:t>»</w:t>
      </w:r>
      <w:r>
        <w:rPr>
          <w:rFonts w:hint="default" w:ascii="Times New Roman" w:hAnsi="Times New Roman" w:cs="Times New Roman"/>
          <w:sz w:val="24"/>
          <w:szCs w:val="24"/>
          <w:lang w:val="en-US" w:eastAsia="ru-RU"/>
        </w:rPr>
        <w: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Глава </w:t>
      </w:r>
      <w:r>
        <w:rPr>
          <w:rFonts w:hint="default" w:ascii="Times New Roman" w:hAnsi="Times New Roman" w:cs="Times New Roman"/>
          <w:sz w:val="24"/>
          <w:szCs w:val="24"/>
          <w:lang w:val="ru-RU"/>
        </w:rPr>
        <w:t>Двуреченского сельсовета</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Т.В.Тимофеева</w:t>
      </w:r>
    </w:p>
    <w:p>
      <w:pPr>
        <w:jc w:val="center"/>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wordWrap w:val="0"/>
        <w:jc w:val="right"/>
        <w:rPr>
          <w:rFonts w:hint="default" w:ascii="Times New Roman" w:hAnsi="Times New Roman"/>
          <w:b w:val="0"/>
          <w:bCs/>
          <w:sz w:val="24"/>
          <w:szCs w:val="24"/>
          <w:lang w:val="ru-RU"/>
        </w:rPr>
      </w:pPr>
      <w:r>
        <w:rPr>
          <w:rFonts w:ascii="Times New Roman" w:hAnsi="Times New Roman"/>
          <w:b w:val="0"/>
          <w:bCs/>
          <w:sz w:val="24"/>
          <w:szCs w:val="24"/>
          <w:lang w:val="ru-RU"/>
        </w:rPr>
        <w:t>Приложение</w:t>
      </w:r>
      <w:r>
        <w:rPr>
          <w:rFonts w:hint="default" w:ascii="Times New Roman" w:hAnsi="Times New Roman"/>
          <w:b w:val="0"/>
          <w:bCs/>
          <w:sz w:val="24"/>
          <w:szCs w:val="24"/>
          <w:lang w:val="ru-RU"/>
        </w:rPr>
        <w:t xml:space="preserve"> № 1 к</w:t>
      </w:r>
    </w:p>
    <w:p>
      <w:pPr>
        <w:wordWrap w:val="0"/>
        <w:jc w:val="right"/>
        <w:rPr>
          <w:rFonts w:hint="default" w:ascii="Times New Roman" w:hAnsi="Times New Roman"/>
          <w:b w:val="0"/>
          <w:bCs/>
          <w:sz w:val="24"/>
          <w:szCs w:val="24"/>
          <w:lang w:val="ru-RU"/>
        </w:rPr>
      </w:pPr>
      <w:r>
        <w:rPr>
          <w:rFonts w:hint="default" w:ascii="Times New Roman" w:hAnsi="Times New Roman"/>
          <w:b w:val="0"/>
          <w:bCs/>
          <w:sz w:val="24"/>
          <w:szCs w:val="24"/>
          <w:lang w:val="ru-RU"/>
        </w:rPr>
        <w:t>Постановлению от 30.11.2022 № 52-п</w:t>
      </w:r>
    </w:p>
    <w:p>
      <w:pPr>
        <w:jc w:val="right"/>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Положение</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об обеспечении общественного порядка и общественной безопасности при проведении массовых мероприятий  на территории</w:t>
      </w:r>
      <w:r>
        <w:rPr>
          <w:rFonts w:hint="default" w:ascii="Times New Roman" w:hAnsi="Times New Roman" w:cs="Times New Roman"/>
          <w:b/>
          <w:sz w:val="24"/>
          <w:szCs w:val="24"/>
          <w:lang w:val="ru-RU"/>
        </w:rPr>
        <w:t xml:space="preserve"> Двуреченского сельсовета</w:t>
      </w:r>
      <w:r>
        <w:rPr>
          <w:rFonts w:hint="default" w:ascii="Times New Roman" w:hAnsi="Times New Roman" w:cs="Times New Roman"/>
          <w:b/>
          <w:sz w:val="24"/>
          <w:szCs w:val="24"/>
        </w:rPr>
        <w:t xml:space="preserve"> Рыбинского района.</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  Настоящее Положение устанавливает общие требования к организации обеспечения общественного порядка и общественной безопасности участников  при проведении  на территории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Двуреченского сельсовета</w:t>
      </w:r>
      <w:r>
        <w:rPr>
          <w:rFonts w:hint="default" w:ascii="Times New Roman" w:hAnsi="Times New Roman" w:cs="Times New Roman"/>
          <w:sz w:val="24"/>
          <w:szCs w:val="24"/>
        </w:rPr>
        <w:t xml:space="preserve">  Рыбинского района мероприятий, организуемых исполнительными органами власти</w:t>
      </w:r>
      <w:r>
        <w:rPr>
          <w:rFonts w:hint="default" w:ascii="Times New Roman" w:hAnsi="Times New Roman" w:cs="Times New Roman"/>
          <w:sz w:val="24"/>
          <w:szCs w:val="24"/>
          <w:lang w:val="ru-RU"/>
        </w:rPr>
        <w:t xml:space="preserve"> Двуреченского сельсовета</w:t>
      </w:r>
      <w:r>
        <w:rPr>
          <w:rFonts w:hint="default" w:ascii="Times New Roman" w:hAnsi="Times New Roman" w:cs="Times New Roman"/>
          <w:sz w:val="24"/>
          <w:szCs w:val="24"/>
        </w:rPr>
        <w:t xml:space="preserve"> Рыбинского района и подведомственными им организациями, общественными объединениями и иными лицами  (далее  – организатор  массового  мероприятия)   с одновременным присутствием  500 и более участников,  за исключением мероприятий  с массовым  пребыванием  людей,  порядок организации  и проведения которых установлен  федеральным законодательством,  в том числе Федеральным законом от 26 сентября 1997 г. № 125­ФЗ «О свободе совести  и о религиозных  объединениях»,  Федеральным  законом  от 19 июня 2004 г. № 54­ФЗ «О собраниях, митингах, демонстрациях, шествиях и пикетированиях», Федеральным законом от 4 декабря 2007 г. №329­ФЗ «О физической культуре и спорте в Российской Федерации» и иными нормативными актами Российской Федерации  (далее – массовые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Массовые   мероприятия   рекламного  характера  проводятся с учетом  требований,  установленных  Федеральным  законом  от 13 марта 2006 г.        № 38­ФЗ «О рекламе».</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rPr>
        <w:tab/>
      </w:r>
      <w:r>
        <w:rPr>
          <w:rFonts w:hint="default" w:ascii="Times New Roman" w:hAnsi="Times New Roman" w:cs="Times New Roman"/>
          <w:sz w:val="24"/>
          <w:szCs w:val="24"/>
        </w:rPr>
        <w:t>Не регулируются настоящим Положением:</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2.1. проведение массовых  мероприятий,  организаторами  которых выступают учреждения культуры, спорта и образования в отношении массовых  мероприятий,  проведение которых осуществляется  в соответствии с уставной деятельностью в зданиях (помещениях) этих учреждений;</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2.2. частные  мероприятия   (свадьбы, юбилеи,  корпоративы  и т.п.)независимо от их численности.</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3. При применении настоящего Положения  используются следующие основные понятия: массовое мероприятие  – массовое культурно­просветительное, театрально­зрелищное  или рекламное мероприятие,  требующее согласования с уполномоченным органом исполнительной власти Красноярского края, органами местного самоуправления муниципальных районов и городских округов Красноярского края; организатор массового мероприятия – юридические или физические лица, органы государственной  власти и органы местного самоуправления, являющиеся инициаторами проведения массового мероприятия и осуществляющие организационное, финансовое и иное обеспечение его проведения; объект проведения массового мероприятия – здание или сооружение  либо комплекс  таких  зданий  и сооружений,  включая прилегающую территорию, а также участки  местности, временно предназначенные  или подготовленные  для проведения  массовых мероприятий,  а  также  специально определенные и  оборудованные  на период  их  проведения городские  площади, улицы, водоемы  и  другие территории; администрация объекта проведения массового мероприятия – юридическое  или физическое  лицо, в собственности,  владении, пользовании, распоряжении  которого находится  объект проведения массового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4. Организатор массового мероприятия с одновременным присутствием  до 5 тысяч человек не  позднее  чем  за  30 дней,  а  с одновременным присутствием  более 5 тысяч человек не позднее чем за 90 дней  до дня проведения  массового  мероприятия   подает  в письменной форме  в орган  исполнительной  власти  либо орган  местного самоуправления, а также  в  территориальный  орган Министерства внутренних    дел    Российской  Федерации    по   МО     уведомление    о проведении  массового  мероприятия   (далее ­  уведомление),  в котором указываются: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 название и цель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2) форма проведения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3) место (места) проведения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4) дата, время начала и окончания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5) предполагаемое количество участников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6)  формы и  методы   обеспечения   организатором   мероприятия общественного порядка, противопожарной безопасности, организации медицинской помощи;</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7)  порядок контроля за   входом и  выходом участников мероприятия,  предупреждения  проноса  на  объект проведения мероприятия   запрещенных  к  обороту предметов  и предметов, запрещенных   к  проносу на  массовое   мероприятие,    предусмотренных настоящим Положением;</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8) использование звукоусиливающих технических средств при проведении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9) организация  работы стационарных  или временных пунктов торговли продуктами питания, сувенирами или иными товарами;</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10) фамилия,  имя, отчество  либо наименование  организатора мероприятия,  сведения о его  месте жительства  или пребывания  либо о месте нахождения и номера телефонов;</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11) фамилии,  имена  и отчества  лиц, уполномоченных организатором  мероприятия   выполнять  распорядительные  функции по организации   и  проведению   мероприятия,    их  полномочия и  номера телефонов;</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12) дата подачи уведомления о проведении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13) при наличии в уведомлении информации  о проведении мероприятия  с применением пиротехнических  изделий технического  и специального  назначения  порядок его  организации  и проведения согласовывается   организатором   с  органом государственного   пожарного надзора     в   соответствии    с    Постановлением     Совета    администрации Красноярского края от 04.05.2008 N 221­п "Об утверждении территориальных правил пожарной   безопасности  при  обращении   с  пиротехническими изделиями в Красноярском крае".</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Уведомление</w:t>
      </w:r>
      <w:r>
        <w:rPr>
          <w:rFonts w:hint="default" w:ascii="Times New Roman" w:hAnsi="Times New Roman" w:cs="Times New Roman"/>
          <w:sz w:val="24"/>
          <w:szCs w:val="24"/>
        </w:rPr>
        <w:tab/>
      </w:r>
      <w:r>
        <w:rPr>
          <w:rFonts w:hint="default" w:ascii="Times New Roman" w:hAnsi="Times New Roman" w:cs="Times New Roman"/>
          <w:sz w:val="24"/>
          <w:szCs w:val="24"/>
        </w:rPr>
        <w:t>о</w:t>
      </w:r>
      <w:r>
        <w:rPr>
          <w:rFonts w:hint="default" w:ascii="Times New Roman" w:hAnsi="Times New Roman" w:cs="Times New Roman"/>
          <w:sz w:val="24"/>
          <w:szCs w:val="24"/>
        </w:rPr>
        <w:tab/>
      </w:r>
      <w:r>
        <w:rPr>
          <w:rFonts w:hint="default" w:ascii="Times New Roman" w:hAnsi="Times New Roman" w:cs="Times New Roman"/>
          <w:sz w:val="24"/>
          <w:szCs w:val="24"/>
        </w:rPr>
        <w:t>проведении</w:t>
      </w:r>
      <w:r>
        <w:rPr>
          <w:rFonts w:hint="default" w:ascii="Times New Roman" w:hAnsi="Times New Roman" w:cs="Times New Roman"/>
          <w:sz w:val="24"/>
          <w:szCs w:val="24"/>
        </w:rPr>
        <w:tab/>
      </w:r>
      <w:r>
        <w:rPr>
          <w:rFonts w:hint="default" w:ascii="Times New Roman" w:hAnsi="Times New Roman" w:cs="Times New Roman"/>
          <w:sz w:val="24"/>
          <w:szCs w:val="24"/>
        </w:rPr>
        <w:t xml:space="preserve">мероприятия </w:t>
      </w:r>
      <w:r>
        <w:rPr>
          <w:rFonts w:hint="default" w:ascii="Times New Roman" w:hAnsi="Times New Roman" w:cs="Times New Roman"/>
          <w:sz w:val="24"/>
          <w:szCs w:val="24"/>
        </w:rPr>
        <w:tab/>
      </w:r>
      <w:r>
        <w:rPr>
          <w:rFonts w:hint="default" w:ascii="Times New Roman" w:hAnsi="Times New Roman" w:cs="Times New Roman"/>
          <w:sz w:val="24"/>
          <w:szCs w:val="24"/>
        </w:rPr>
        <w:t>подписывается организатором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В случае изменения указанных в настоящем пункте сведений, организатор  массового  мероприятия  в течение  одного рабочего  дня информирует  об этом орган  местного  самоуправления и территориальный орган Министерства внутренних дел  Российской Федерации по МО.</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5. Уведомление  о  проведении   массового   мероприятия рассматривается в срок не более 10 дней.</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6.  По результатам рассмотрения  уведомления, принимается мотивированное   решение  о  согласовании  либо отказе  в  согласовании проведения массового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Вышеуказанное решение вручается организатору массового мероприятия,  а копия направляется в территориальный орган Министерства  внутренних  дел Российской  Федерации по МО, в срок, предусмотренный   для  рассмотрения   уведомления   о  проведении массового мероприятия.</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7. Организатор</w:t>
      </w:r>
      <w:r>
        <w:rPr>
          <w:rFonts w:hint="default" w:ascii="Times New Roman" w:hAnsi="Times New Roman" w:cs="Times New Roman"/>
          <w:sz w:val="24"/>
          <w:szCs w:val="24"/>
        </w:rPr>
        <w:tab/>
      </w:r>
      <w:r>
        <w:rPr>
          <w:rFonts w:hint="default" w:ascii="Times New Roman" w:hAnsi="Times New Roman" w:cs="Times New Roman"/>
          <w:sz w:val="24"/>
          <w:szCs w:val="24"/>
        </w:rPr>
        <w:t>массового</w:t>
      </w:r>
      <w:r>
        <w:rPr>
          <w:rFonts w:hint="default" w:ascii="Times New Roman" w:hAnsi="Times New Roman" w:cs="Times New Roman"/>
          <w:sz w:val="24"/>
          <w:szCs w:val="24"/>
        </w:rPr>
        <w:tab/>
      </w:r>
      <w:r>
        <w:rPr>
          <w:rFonts w:hint="default" w:ascii="Times New Roman" w:hAnsi="Times New Roman" w:cs="Times New Roman"/>
          <w:sz w:val="24"/>
          <w:szCs w:val="24"/>
        </w:rPr>
        <w:t xml:space="preserve">мероприятия </w:t>
      </w:r>
      <w:r>
        <w:rPr>
          <w:rFonts w:hint="default" w:ascii="Times New Roman" w:hAnsi="Times New Roman" w:cs="Times New Roman"/>
          <w:sz w:val="24"/>
          <w:szCs w:val="24"/>
        </w:rPr>
        <w:tab/>
      </w:r>
      <w:r>
        <w:rPr>
          <w:rFonts w:hint="default" w:ascii="Times New Roman" w:hAnsi="Times New Roman" w:cs="Times New Roman"/>
          <w:sz w:val="24"/>
          <w:szCs w:val="24"/>
        </w:rPr>
        <w:t>не</w:t>
      </w:r>
      <w:r>
        <w:rPr>
          <w:rFonts w:hint="default" w:ascii="Times New Roman" w:hAnsi="Times New Roman" w:cs="Times New Roman"/>
          <w:sz w:val="24"/>
          <w:szCs w:val="24"/>
        </w:rPr>
        <w:tab/>
      </w:r>
      <w:r>
        <w:rPr>
          <w:rFonts w:hint="default" w:ascii="Times New Roman" w:hAnsi="Times New Roman" w:cs="Times New Roman"/>
          <w:sz w:val="24"/>
          <w:szCs w:val="24"/>
        </w:rPr>
        <w:t>вправе проводить массовое мероприятие  и размещать рекламу и иные сведения о дате, времени   и  месте  его  проведения  в  случае,  если  не  будет  получено согласие на его проведение уполномоченного  органа МО.</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8.    Основаниями для принятия  решения об отказе в согласовании проведения массового мероприятия являются: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  Нахождение объекта проведения массового мероприятия в аварийном   состоянии и  проведение   массового   мероприятия    на   его территории   создает  угрозу   здоровью  и  безопасности  участников массового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2)   Если в установленном  законом порядке  введен запрет на посещение территорий,  на которых предполагается проведение массового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3)   Если проведение массового мероприятия  создаст препятствия в работе органов государственной  власти, органов местного самоуправления, иных организаций.</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4)   Если на объекте  проведения массового мероприятия  в то же время запланировано проведение иного массового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5)   Если в  уведомлении  о  проведении  массового  мероприятия указанное количество участников мероприятия превышает установленные законодательством нормы предельной заполняемости территорий  в месте проведения мероприятий.</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6) При нарушении (невыполнении) организаторами массового мероприятия  условий настоящего Положения,  в том числе направления уведомления позже установленного срока подачи уведомления о проведения массового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7) Противоречия</w:t>
      </w:r>
      <w:r>
        <w:rPr>
          <w:rFonts w:hint="default" w:ascii="Times New Roman" w:hAnsi="Times New Roman" w:cs="Times New Roman"/>
          <w:sz w:val="24"/>
          <w:szCs w:val="24"/>
        </w:rPr>
        <w:tab/>
      </w:r>
      <w:r>
        <w:rPr>
          <w:rFonts w:hint="default" w:ascii="Times New Roman" w:hAnsi="Times New Roman" w:cs="Times New Roman"/>
          <w:sz w:val="24"/>
          <w:szCs w:val="24"/>
        </w:rPr>
        <w:t>цели</w:t>
      </w:r>
      <w:r>
        <w:rPr>
          <w:rFonts w:hint="default" w:ascii="Times New Roman" w:hAnsi="Times New Roman" w:cs="Times New Roman"/>
          <w:sz w:val="24"/>
          <w:szCs w:val="24"/>
        </w:rPr>
        <w:tab/>
      </w:r>
      <w:r>
        <w:rPr>
          <w:rFonts w:hint="default" w:ascii="Times New Roman" w:hAnsi="Times New Roman" w:cs="Times New Roman"/>
          <w:sz w:val="24"/>
          <w:szCs w:val="24"/>
        </w:rPr>
        <w:t xml:space="preserve">проведения </w:t>
      </w:r>
      <w:r>
        <w:rPr>
          <w:rFonts w:hint="default" w:ascii="Times New Roman" w:hAnsi="Times New Roman" w:cs="Times New Roman"/>
          <w:sz w:val="24"/>
          <w:szCs w:val="24"/>
        </w:rPr>
        <w:tab/>
      </w:r>
      <w:r>
        <w:rPr>
          <w:rFonts w:hint="default" w:ascii="Times New Roman" w:hAnsi="Times New Roman" w:cs="Times New Roman"/>
          <w:sz w:val="24"/>
          <w:szCs w:val="24"/>
        </w:rPr>
        <w:t xml:space="preserve">массового </w:t>
      </w:r>
      <w:r>
        <w:rPr>
          <w:rFonts w:hint="default" w:ascii="Times New Roman" w:hAnsi="Times New Roman" w:cs="Times New Roman"/>
          <w:sz w:val="24"/>
          <w:szCs w:val="24"/>
        </w:rPr>
        <w:tab/>
      </w:r>
      <w:r>
        <w:rPr>
          <w:rFonts w:hint="default" w:ascii="Times New Roman" w:hAnsi="Times New Roman" w:cs="Times New Roman"/>
          <w:sz w:val="24"/>
          <w:szCs w:val="24"/>
        </w:rPr>
        <w:t>мероприятия</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действующему законодательству Российской Федерации.</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8) При наличии предписания  Главного  государственного санитарного  врача по запрету проведения массовых мероприятий  в связи с неблагоприятной эпидемиологической ситуацией.</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9.    Организатор  массового  мероприятия  самостоятельно  либо с привлечением третьих лиц обеспечивает:</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техническое   и  материальное   обустройство массового мероприятия (установка сцен, их оформление и оборудование звукоусиливающей  аппаратурой, энергоснабжение, уборка  мест проведения  массового  мероприятия  и  прилегающей  территории, установка  и обслуживание  временных  мобильных  туалетов  и т.п.) при этом с обязательным соблюдением правил техники  безопасности, пожарной безопасности;</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меры  необходимые  для обеспечения общественного порядка  и общественной  безопасности,  в том числе с учетом применения технических и иных средств обеспечения безопасности места проведения массового мероприятия в соответствии с приложением № 1 к настоящему Положению;</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в случае  осуществления  торговой деятельности  заблаговременно направление в Управление Федеральной службы по надзору в сфере защиты прав потребителей   и  благополучия   человека   по  Красноярскому краю уведомление   о  проведении   торговой деятельности   по  продаже   товаров (выполнению  работ, оказанию  услуг), а  также  ассортимент товаров, реализуемых в местах проведения массового мероприятия,  для выполнения участниками мероприятия  требований  санитарных,  ветеринарных норм и правил торговли.</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10. Направляя  уведомление, организатор  подтверждает  согласие с условиями настоящего Положения.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11.  В целях установления готовности места проведения массового мероприятия к его проведению организатором массового мероприятия не позднее  третьего  рабочего  дня со дня подачи  уведомления  в соответствии с пунктом 2 настоящего Положения создается комиссия по обследованию места проведения массового мероприятия  (далее – комиссия) в составе организатора и собственника (пользователя) объекта (места) проведения массового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К участию  в работе  комиссии приглашаются  представители территориального Управления Федеральной службы войск национальной гвардии Российской Федерации по Красноярскому краю (по согласованию), территориального органа Министерства внутренних дел Российской Федерации по МО (по согласованию), территориального управления МЧС России по Красноярскому краю (по согласованию).</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При необходимости  к  работе  комиссии привлекаются представители  иных ведомств,  технические специалисты  (инженерные службы, проектные и строительные организации).</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12. Комиссия   проводит  обследование     места     проведения массового    мероприятия    в   целях    установления    его    готовности  к проведению массового мероприятия, фиксирует  перечень мер, необходимых  для доведения инфраструктуры, технического оснащения и охраны  места  проведения  массового  мероприятия  до состояния готовности к проведению массового мероприятия.</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13.  При установлении  готовности места  проведения   массового мероприятия  к  его  проведению  составляется  акт  о  готовности места проведения массового мероприятия к его проведению по форме согласно приложению № 2 к настоящему  Положению  (далее – акт  о готовности), который не  позднее  чем  за  один рабочий  день  до дня проведения массового мероприятия представляется организатором массового мероприятия  в орган  исполнительной  власти  либо орган  местного самоуправления и в  территориальный  орган Министерства  внутренних дел Российской Федерации по МО.</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 14.</w:t>
      </w:r>
      <w:r>
        <w:rPr>
          <w:rFonts w:hint="default" w:ascii="Times New Roman" w:hAnsi="Times New Roman" w:cs="Times New Roman"/>
          <w:sz w:val="24"/>
          <w:szCs w:val="24"/>
        </w:rPr>
        <w:tab/>
      </w:r>
      <w:r>
        <w:rPr>
          <w:rFonts w:hint="default" w:ascii="Times New Roman" w:hAnsi="Times New Roman" w:cs="Times New Roman"/>
          <w:sz w:val="24"/>
          <w:szCs w:val="24"/>
        </w:rPr>
        <w:t>При непредставлении акта о готовности, указанного в пункте 13 настоящего Положения,  считается, что организатору массового мероприятия рекомендуется отменить массовое мероприятие.</w:t>
      </w:r>
    </w:p>
    <w:p>
      <w:pPr>
        <w:spacing w:after="0"/>
        <w:ind w:firstLine="708"/>
        <w:jc w:val="both"/>
        <w:rPr>
          <w:rFonts w:hint="default" w:ascii="Times New Roman" w:hAnsi="Times New Roman" w:cs="Times New Roman"/>
          <w:sz w:val="24"/>
          <w:szCs w:val="24"/>
        </w:rPr>
      </w:pPr>
    </w:p>
    <w:p>
      <w:pPr>
        <w:spacing w:after="0"/>
        <w:jc w:val="both"/>
        <w:rPr>
          <w:rFonts w:hint="default" w:ascii="Times New Roman" w:hAnsi="Times New Roman" w:cs="Times New Roman"/>
          <w:sz w:val="24"/>
          <w:szCs w:val="24"/>
        </w:rPr>
      </w:pPr>
    </w:p>
    <w:p>
      <w:pPr>
        <w:spacing w:after="0"/>
        <w:ind w:left="3994" w:leftChars="321" w:hanging="3352" w:hangingChars="1397"/>
        <w:jc w:val="center"/>
        <w:rPr>
          <w:rFonts w:hint="default" w:ascii="Times New Roman" w:hAnsi="Times New Roman" w:cs="Times New Roman"/>
          <w:sz w:val="24"/>
          <w:szCs w:val="24"/>
        </w:rPr>
      </w:pPr>
    </w:p>
    <w:p>
      <w:pPr>
        <w:spacing w:after="0"/>
        <w:ind w:left="3994" w:leftChars="321" w:hanging="3352" w:hangingChars="1397"/>
        <w:jc w:val="center"/>
        <w:rPr>
          <w:rFonts w:hint="default" w:ascii="Times New Roman" w:hAnsi="Times New Roman" w:cs="Times New Roman"/>
          <w:sz w:val="24"/>
          <w:szCs w:val="24"/>
          <w:lang w:val="ru-RU"/>
        </w:rPr>
      </w:pPr>
      <w:r>
        <w:rPr>
          <w:rFonts w:hint="default" w:ascii="Times New Roman" w:hAnsi="Times New Roman" w:cs="Times New Roman"/>
          <w:sz w:val="24"/>
          <w:szCs w:val="24"/>
        </w:rPr>
        <w:t xml:space="preserve">      Приложение №</w:t>
      </w:r>
      <w:r>
        <w:rPr>
          <w:rFonts w:hint="default" w:ascii="Times New Roman" w:hAnsi="Times New Roman" w:cs="Times New Roman"/>
          <w:sz w:val="24"/>
          <w:szCs w:val="24"/>
          <w:lang w:val="ru-RU"/>
        </w:rPr>
        <w:t>1</w:t>
      </w:r>
    </w:p>
    <w:p>
      <w:pPr>
        <w:spacing w:after="0"/>
        <w:ind w:left="3994" w:leftChars="321" w:hanging="3352" w:hangingChars="1397"/>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 Положению об обеспечении </w:t>
      </w:r>
    </w:p>
    <w:p>
      <w:pPr>
        <w:spacing w:after="0"/>
        <w:ind w:left="3994" w:leftChars="321" w:hanging="3352" w:hangingChars="1397"/>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общественного порядка и общественной</w:t>
      </w:r>
    </w:p>
    <w:p>
      <w:pPr>
        <w:spacing w:after="0"/>
        <w:ind w:left="3994" w:leftChars="321" w:hanging="3352" w:hangingChars="1397"/>
        <w:jc w:val="both"/>
        <w:rPr>
          <w:rFonts w:hint="default" w:ascii="Times New Roman" w:hAnsi="Times New Roman" w:cs="Times New Roman"/>
          <w:sz w:val="24"/>
          <w:szCs w:val="24"/>
        </w:rPr>
      </w:pPr>
      <w:r>
        <w:rPr>
          <w:rFonts w:hint="default" w:ascii="Times New Roman" w:hAnsi="Times New Roman" w:cs="Times New Roman"/>
          <w:sz w:val="24"/>
          <w:szCs w:val="24"/>
        </w:rPr>
        <w:t xml:space="preserve">                                                         безопасности при проведении массовых </w:t>
      </w:r>
    </w:p>
    <w:p>
      <w:pPr>
        <w:spacing w:after="0"/>
        <w:ind w:left="3994" w:leftChars="321" w:hanging="3352" w:hangingChars="1397"/>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                                                         мероприятий в</w:t>
      </w:r>
      <w:r>
        <w:rPr>
          <w:rFonts w:hint="default" w:ascii="Times New Roman" w:hAnsi="Times New Roman" w:cs="Times New Roman"/>
          <w:sz w:val="24"/>
          <w:szCs w:val="24"/>
          <w:lang w:val="ru-RU"/>
        </w:rPr>
        <w:t xml:space="preserve"> Двуреченском сельсовета </w:t>
      </w:r>
      <w:r>
        <w:rPr>
          <w:rFonts w:hint="default" w:ascii="Times New Roman" w:hAnsi="Times New Roman" w:cs="Times New Roman"/>
          <w:sz w:val="24"/>
          <w:szCs w:val="24"/>
        </w:rPr>
        <w:t xml:space="preserve"> Рыбинско</w:t>
      </w:r>
      <w:r>
        <w:rPr>
          <w:rFonts w:hint="default" w:ascii="Times New Roman" w:hAnsi="Times New Roman" w:cs="Times New Roman"/>
          <w:sz w:val="24"/>
          <w:szCs w:val="24"/>
          <w:lang w:val="ru-RU"/>
        </w:rPr>
        <w:t>го</w:t>
      </w:r>
      <w:r>
        <w:rPr>
          <w:rFonts w:hint="default" w:ascii="Times New Roman" w:hAnsi="Times New Roman" w:cs="Times New Roman"/>
          <w:sz w:val="24"/>
          <w:szCs w:val="24"/>
        </w:rPr>
        <w:t xml:space="preserve"> район</w:t>
      </w:r>
      <w:r>
        <w:rPr>
          <w:rFonts w:hint="default" w:ascii="Times New Roman" w:hAnsi="Times New Roman" w:cs="Times New Roman"/>
          <w:sz w:val="24"/>
          <w:szCs w:val="24"/>
          <w:lang w:val="ru-RU"/>
        </w:rPr>
        <w:t>а</w:t>
      </w: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center"/>
        <w:rPr>
          <w:rFonts w:hint="default" w:ascii="Times New Roman" w:hAnsi="Times New Roman" w:cs="Times New Roman"/>
          <w:sz w:val="24"/>
          <w:szCs w:val="24"/>
        </w:rPr>
      </w:pPr>
      <w:r>
        <w:rPr>
          <w:rFonts w:hint="default" w:ascii="Times New Roman" w:hAnsi="Times New Roman" w:cs="Times New Roman"/>
          <w:sz w:val="24"/>
          <w:szCs w:val="24"/>
        </w:rPr>
        <w:t>Примерный перечень технических и иных средств обеспечения безопасности места проведения массового мероприятия</w:t>
      </w:r>
    </w:p>
    <w:p>
      <w:pPr>
        <w:spacing w:after="0"/>
        <w:ind w:firstLine="708"/>
        <w:jc w:val="center"/>
        <w:rPr>
          <w:rFonts w:hint="default" w:ascii="Times New Roman" w:hAnsi="Times New Roman" w:cs="Times New Roman"/>
          <w:sz w:val="24"/>
          <w:szCs w:val="24"/>
        </w:rPr>
      </w:pPr>
    </w:p>
    <w:tbl>
      <w:tblPr>
        <w:tblStyle w:val="16"/>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410"/>
        <w:gridCol w:w="2551"/>
        <w:gridCol w:w="1418"/>
        <w:gridCol w:w="1414"/>
        <w:gridCol w:w="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п/п</w:t>
            </w:r>
          </w:p>
        </w:tc>
        <w:tc>
          <w:tcPr>
            <w:tcW w:w="2409" w:type="dxa"/>
            <w:vMerge w:val="restart"/>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Средство обеспечения безопасности места (объекта)проведения массового мероприятия</w:t>
            </w:r>
            <w:r>
              <w:rPr>
                <w:rStyle w:val="13"/>
                <w:rFonts w:hint="default" w:ascii="Times New Roman" w:hAnsi="Times New Roman" w:cs="Times New Roman"/>
                <w:sz w:val="24"/>
                <w:szCs w:val="24"/>
              </w:rPr>
              <w:footnoteReference w:id="0"/>
            </w:r>
          </w:p>
        </w:tc>
        <w:tc>
          <w:tcPr>
            <w:tcW w:w="2550" w:type="dxa"/>
            <w:vMerge w:val="restart"/>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Место (объект) проведения массового мероприятия</w:t>
            </w:r>
          </w:p>
        </w:tc>
        <w:tc>
          <w:tcPr>
            <w:tcW w:w="4113" w:type="dxa"/>
            <w:gridSpan w:val="4"/>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Ожидаемое количество участников массового мероприятия,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vMerge w:val="continue"/>
            <w:vAlign w:val="center"/>
          </w:tcPr>
          <w:p>
            <w:pPr>
              <w:spacing w:after="0" w:line="240" w:lineRule="auto"/>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500-999</w:t>
            </w:r>
          </w:p>
        </w:tc>
        <w:tc>
          <w:tcPr>
            <w:tcW w:w="1421" w:type="dxa"/>
            <w:gridSpan w:val="2"/>
          </w:tcPr>
          <w:p>
            <w:pPr>
              <w:spacing w:after="0" w:line="240" w:lineRule="auto"/>
              <w:jc w:val="both"/>
              <w:rPr>
                <w:rFonts w:hint="default" w:ascii="Times New Roman" w:hAnsi="Times New Roman" w:cs="Times New Roman"/>
                <w:sz w:val="24"/>
                <w:szCs w:val="24"/>
              </w:rPr>
            </w:pP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1000-4999</w:t>
            </w:r>
          </w:p>
        </w:tc>
        <w:tc>
          <w:tcPr>
            <w:tcW w:w="1275" w:type="dxa"/>
          </w:tcPr>
          <w:p>
            <w:pPr>
              <w:spacing w:after="0" w:line="240" w:lineRule="auto"/>
              <w:jc w:val="both"/>
              <w:rPr>
                <w:rFonts w:hint="default" w:ascii="Times New Roman" w:hAnsi="Times New Roman" w:cs="Times New Roman"/>
                <w:sz w:val="24"/>
                <w:szCs w:val="24"/>
              </w:rPr>
            </w:pP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5000 и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2409"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Ограждение (стационарное или временное)</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на стационарном объекте, в здании (сооружении)/комплексе зданий (сооружений) (далее – объект)</w:t>
            </w: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на территории (предназначенной или временно подготовленной для проведения массового мероприятия) далее – территория)</w:t>
            </w: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2. </w:t>
            </w:r>
          </w:p>
        </w:tc>
        <w:tc>
          <w:tcPr>
            <w:tcW w:w="2409"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Противотаранное устройство</w:t>
            </w:r>
            <w:r>
              <w:rPr>
                <w:rStyle w:val="13"/>
                <w:rFonts w:hint="default" w:ascii="Times New Roman" w:hAnsi="Times New Roman" w:cs="Times New Roman"/>
                <w:sz w:val="24"/>
                <w:szCs w:val="24"/>
              </w:rPr>
              <w:footnoteReference w:id="1"/>
            </w:r>
            <w:r>
              <w:rPr>
                <w:rFonts w:hint="default" w:ascii="Times New Roman" w:hAnsi="Times New Roman" w:cs="Times New Roman"/>
                <w:sz w:val="24"/>
                <w:szCs w:val="24"/>
              </w:rPr>
              <w:t xml:space="preserve">  </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объект </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tc>
        <w:tc>
          <w:tcPr>
            <w:tcW w:w="4113" w:type="dxa"/>
            <w:gridSpan w:val="4"/>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в соответствии с требованиями Законодательства Российской Федерации</w:t>
            </w:r>
          </w:p>
          <w:p>
            <w:pPr>
              <w:spacing w:after="0" w:line="240"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ind w:left="449"/>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ind w:left="436"/>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2409" w:type="dxa"/>
            <w:vMerge w:val="restart"/>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Ограждение отдельных зон ограниченного доступа</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2409" w:type="dxa"/>
            <w:vMerge w:val="restart"/>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Ограждение системы разделения потоков зрителей</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w:t>
            </w:r>
          </w:p>
        </w:tc>
        <w:tc>
          <w:tcPr>
            <w:tcW w:w="2409" w:type="dxa"/>
            <w:vMerge w:val="restart"/>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Освещение в вечернее время (при проведении массового мероприятия после окончания светового дня)</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территория </w:t>
            </w:r>
          </w:p>
        </w:tc>
        <w:tc>
          <w:tcPr>
            <w:tcW w:w="1417"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w:t>
            </w:r>
          </w:p>
        </w:tc>
        <w:tc>
          <w:tcPr>
            <w:tcW w:w="2409" w:type="dxa"/>
            <w:vMerge w:val="restart"/>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Пешеходный контрольно-пропускной пункт стационарный или временный (шатер) для проведения осмотровых мероприятий</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при входе в здание</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2696" w:type="dxa"/>
            <w:gridSpan w:val="3"/>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при входе на территорию объекта</w:t>
            </w: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13" w:type="dxa"/>
          </w:tcPr>
          <w:p>
            <w:pPr>
              <w:spacing w:after="0" w:line="240" w:lineRule="auto"/>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83" w:type="dxa"/>
            <w:gridSpan w:val="2"/>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7.</w:t>
            </w:r>
          </w:p>
        </w:tc>
        <w:tc>
          <w:tcPr>
            <w:tcW w:w="2409" w:type="dxa"/>
            <w:vMerge w:val="restart"/>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Пешеходно-транспортный контрольно-пропускной пункт</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w:t>
            </w:r>
          </w:p>
        </w:tc>
        <w:tc>
          <w:tcPr>
            <w:tcW w:w="2409" w:type="dxa"/>
            <w:vMerge w:val="restart"/>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Металлодетекторы ручные для проведения осмотровых мероприятий со столами для выкладки вещей</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w:t>
            </w:r>
          </w:p>
        </w:tc>
        <w:tc>
          <w:tcPr>
            <w:tcW w:w="2409" w:type="dxa"/>
            <w:vMerge w:val="restart"/>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Металодекторы стационарные</w:t>
            </w:r>
            <w:r>
              <w:rPr>
                <w:rStyle w:val="13"/>
                <w:rFonts w:hint="default" w:ascii="Times New Roman" w:hAnsi="Times New Roman" w:cs="Times New Roman"/>
                <w:sz w:val="24"/>
                <w:szCs w:val="24"/>
              </w:rPr>
              <w:footnoteReference w:id="2"/>
            </w:r>
            <w:r>
              <w:rPr>
                <w:rFonts w:hint="default" w:ascii="Times New Roman" w:hAnsi="Times New Roman" w:cs="Times New Roman"/>
                <w:sz w:val="24"/>
                <w:szCs w:val="24"/>
              </w:rPr>
              <w:t xml:space="preserve"> со столами для выкладки вещей</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10.</w:t>
            </w:r>
          </w:p>
        </w:tc>
        <w:tc>
          <w:tcPr>
            <w:tcW w:w="2409" w:type="dxa"/>
            <w:vMerge w:val="restart"/>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Локализатор взрывчатых веществ </w:t>
            </w:r>
          </w:p>
        </w:tc>
        <w:tc>
          <w:tcPr>
            <w:tcW w:w="2550" w:type="dxa"/>
            <w:vMerge w:val="restart"/>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vMerge w:val="continue"/>
            <w:vAlign w:val="center"/>
          </w:tcPr>
          <w:p>
            <w:pPr>
              <w:spacing w:after="0" w:line="240" w:lineRule="auto"/>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11.</w:t>
            </w:r>
          </w:p>
        </w:tc>
        <w:tc>
          <w:tcPr>
            <w:tcW w:w="2409" w:type="dxa"/>
            <w:vMerge w:val="restart"/>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Зеркала для досмотра днища транспортных средств</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12.</w:t>
            </w:r>
          </w:p>
        </w:tc>
        <w:tc>
          <w:tcPr>
            <w:tcW w:w="2409"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Видеонаблюдение</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13.</w:t>
            </w:r>
          </w:p>
        </w:tc>
        <w:tc>
          <w:tcPr>
            <w:tcW w:w="2409" w:type="dxa"/>
            <w:vMerge w:val="restart"/>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Обеспечение охраны сотрудниками (работниками) частных охранных организаций</w:t>
            </w: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04"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14.</w:t>
            </w:r>
          </w:p>
        </w:tc>
        <w:tc>
          <w:tcPr>
            <w:tcW w:w="2409" w:type="dxa"/>
          </w:tcPr>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Обеспечение дежурства выездных бригад скорой медицинской помощи</w:t>
            </w:r>
          </w:p>
        </w:tc>
        <w:tc>
          <w:tcPr>
            <w:tcW w:w="2550"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after="0" w:line="240" w:lineRule="auto"/>
              <w:jc w:val="center"/>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04" w:type="dxa"/>
            <w:vMerge w:val="restart"/>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15. </w:t>
            </w:r>
          </w:p>
        </w:tc>
        <w:tc>
          <w:tcPr>
            <w:tcW w:w="2409" w:type="dxa"/>
            <w:vMerge w:val="restart"/>
          </w:tcPr>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Обеспечение дежурства пожарной автоцистерны</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объект</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417"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421" w:type="dxa"/>
            <w:gridSpan w:val="2"/>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c>
          <w:tcPr>
            <w:tcW w:w="1275" w:type="dxa"/>
          </w:tcPr>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4" w:type="dxa"/>
            <w:vMerge w:val="continue"/>
            <w:vAlign w:val="center"/>
          </w:tcPr>
          <w:p>
            <w:pPr>
              <w:spacing w:after="0" w:line="240" w:lineRule="auto"/>
              <w:rPr>
                <w:rFonts w:hint="default" w:ascii="Times New Roman" w:hAnsi="Times New Roman" w:cs="Times New Roman"/>
                <w:sz w:val="24"/>
                <w:szCs w:val="24"/>
              </w:rPr>
            </w:pPr>
          </w:p>
        </w:tc>
        <w:tc>
          <w:tcPr>
            <w:tcW w:w="2409" w:type="dxa"/>
            <w:vMerge w:val="continue"/>
            <w:vAlign w:val="center"/>
          </w:tcPr>
          <w:p>
            <w:pPr>
              <w:spacing w:after="0" w:line="240" w:lineRule="auto"/>
              <w:rPr>
                <w:rFonts w:hint="default" w:ascii="Times New Roman" w:hAnsi="Times New Roman" w:cs="Times New Roman"/>
                <w:sz w:val="24"/>
                <w:szCs w:val="24"/>
              </w:rPr>
            </w:pPr>
          </w:p>
        </w:tc>
        <w:tc>
          <w:tcPr>
            <w:tcW w:w="255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территория</w:t>
            </w:r>
          </w:p>
        </w:tc>
        <w:tc>
          <w:tcPr>
            <w:tcW w:w="141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42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275"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bl>
    <w:p>
      <w:pPr>
        <w:spacing w:after="0"/>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both"/>
        <w:rPr>
          <w:rFonts w:hint="default" w:ascii="Times New Roman" w:hAnsi="Times New Roman" w:cs="Times New Roman"/>
          <w:sz w:val="24"/>
          <w:szCs w:val="24"/>
        </w:rPr>
      </w:pPr>
    </w:p>
    <w:p>
      <w:pPr>
        <w:spacing w:after="0"/>
        <w:ind w:firstLine="708"/>
        <w:jc w:val="right"/>
        <w:rPr>
          <w:rFonts w:hint="default" w:ascii="Times New Roman" w:hAnsi="Times New Roman" w:cs="Times New Roman"/>
          <w:sz w:val="24"/>
          <w:szCs w:val="24"/>
          <w:lang w:val="ru-RU"/>
        </w:rPr>
      </w:pPr>
      <w:r>
        <w:rPr>
          <w:rFonts w:hint="default" w:ascii="Times New Roman" w:hAnsi="Times New Roman" w:cs="Times New Roman"/>
          <w:sz w:val="24"/>
          <w:szCs w:val="24"/>
        </w:rPr>
        <w:t xml:space="preserve">                Приложение №</w:t>
      </w:r>
      <w:r>
        <w:rPr>
          <w:rFonts w:hint="default" w:ascii="Times New Roman" w:hAnsi="Times New Roman" w:cs="Times New Roman"/>
          <w:sz w:val="24"/>
          <w:szCs w:val="24"/>
          <w:lang w:val="ru-RU"/>
        </w:rPr>
        <w:t>2</w:t>
      </w:r>
    </w:p>
    <w:p>
      <w:pPr>
        <w:spacing w:after="0"/>
        <w:ind w:firstLine="708"/>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к Положению об обеспечении </w:t>
      </w:r>
    </w:p>
    <w:p>
      <w:pPr>
        <w:spacing w:after="0"/>
        <w:ind w:firstLine="708"/>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общественного порядка и общественной</w:t>
      </w:r>
    </w:p>
    <w:p>
      <w:pPr>
        <w:spacing w:after="0"/>
        <w:ind w:firstLine="708"/>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безопасности при проведении массовых </w:t>
      </w:r>
    </w:p>
    <w:p>
      <w:pPr>
        <w:spacing w:after="0"/>
        <w:ind w:left="4554" w:leftChars="321" w:hanging="3912" w:firstLineChars="0"/>
        <w:jc w:val="right"/>
        <w:rPr>
          <w:rFonts w:hint="default" w:ascii="Times New Roman" w:hAnsi="Times New Roman" w:cs="Times New Roman"/>
          <w:sz w:val="24"/>
          <w:szCs w:val="24"/>
          <w:lang w:val="ru-RU"/>
        </w:rPr>
      </w:pPr>
      <w:r>
        <w:rPr>
          <w:rFonts w:hint="default" w:ascii="Times New Roman" w:hAnsi="Times New Roman" w:cs="Times New Roman"/>
          <w:sz w:val="24"/>
          <w:szCs w:val="24"/>
        </w:rPr>
        <w:t xml:space="preserve">                                                         мероприятий в</w:t>
      </w:r>
      <w:r>
        <w:rPr>
          <w:rFonts w:hint="default" w:ascii="Times New Roman" w:hAnsi="Times New Roman" w:cs="Times New Roman"/>
          <w:sz w:val="24"/>
          <w:szCs w:val="24"/>
          <w:lang w:val="ru-RU"/>
        </w:rPr>
        <w:t xml:space="preserve"> Двуреченском сельсовете</w:t>
      </w:r>
      <w:r>
        <w:rPr>
          <w:rFonts w:hint="default" w:ascii="Times New Roman" w:hAnsi="Times New Roman" w:cs="Times New Roman"/>
          <w:sz w:val="24"/>
          <w:szCs w:val="24"/>
        </w:rPr>
        <w:t xml:space="preserve"> Рыбинско</w:t>
      </w:r>
      <w:r>
        <w:rPr>
          <w:rFonts w:hint="default" w:ascii="Times New Roman" w:hAnsi="Times New Roman" w:cs="Times New Roman"/>
          <w:sz w:val="24"/>
          <w:szCs w:val="24"/>
          <w:lang w:val="ru-RU"/>
        </w:rPr>
        <w:t>го</w:t>
      </w:r>
      <w:r>
        <w:rPr>
          <w:rFonts w:hint="default" w:ascii="Times New Roman" w:hAnsi="Times New Roman" w:cs="Times New Roman"/>
          <w:sz w:val="24"/>
          <w:szCs w:val="24"/>
        </w:rPr>
        <w:t xml:space="preserve"> район</w:t>
      </w:r>
      <w:r>
        <w:rPr>
          <w:rFonts w:hint="default" w:ascii="Times New Roman" w:hAnsi="Times New Roman" w:cs="Times New Roman"/>
          <w:sz w:val="24"/>
          <w:szCs w:val="24"/>
          <w:lang w:val="ru-RU"/>
        </w:rPr>
        <w:t>а</w:t>
      </w:r>
    </w:p>
    <w:p>
      <w:pPr>
        <w:spacing w:after="0"/>
        <w:ind w:firstLine="708"/>
        <w:jc w:val="both"/>
        <w:rPr>
          <w:rFonts w:hint="default" w:ascii="Times New Roman" w:hAnsi="Times New Roman" w:cs="Times New Roman"/>
          <w:sz w:val="24"/>
          <w:szCs w:val="24"/>
        </w:rPr>
      </w:pPr>
    </w:p>
    <w:p>
      <w:pPr>
        <w:spacing w:after="0"/>
        <w:ind w:firstLine="708"/>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Акт </w:t>
      </w:r>
    </w:p>
    <w:p>
      <w:pPr>
        <w:spacing w:after="0"/>
        <w:ind w:firstLine="708"/>
        <w:jc w:val="center"/>
        <w:rPr>
          <w:rFonts w:hint="default" w:ascii="Times New Roman" w:hAnsi="Times New Roman" w:cs="Times New Roman"/>
          <w:sz w:val="24"/>
          <w:szCs w:val="24"/>
        </w:rPr>
      </w:pPr>
      <w:r>
        <w:rPr>
          <w:rFonts w:hint="default" w:ascii="Times New Roman" w:hAnsi="Times New Roman" w:cs="Times New Roman"/>
          <w:sz w:val="24"/>
          <w:szCs w:val="24"/>
        </w:rPr>
        <w:t>о готовности к проведению массового мероприятия места его проведения</w:t>
      </w:r>
    </w:p>
    <w:p>
      <w:pPr>
        <w:spacing w:after="0"/>
        <w:ind w:firstLine="708"/>
        <w:jc w:val="center"/>
        <w:rPr>
          <w:rFonts w:hint="default" w:ascii="Times New Roman" w:hAnsi="Times New Roman" w:cs="Times New Roman"/>
          <w:sz w:val="24"/>
          <w:szCs w:val="24"/>
        </w:rPr>
      </w:pPr>
    </w:p>
    <w:p>
      <w:pPr>
        <w:spacing w:after="0"/>
        <w:rPr>
          <w:rFonts w:hint="default" w:ascii="Times New Roman" w:hAnsi="Times New Roman" w:cs="Times New Roman"/>
          <w:sz w:val="24"/>
          <w:szCs w:val="24"/>
          <w:lang w:val="ru-RU"/>
        </w:rPr>
      </w:pPr>
      <w:r>
        <w:rPr>
          <w:rFonts w:hint="default" w:ascii="Times New Roman" w:hAnsi="Times New Roman" w:cs="Times New Roman"/>
          <w:sz w:val="24"/>
          <w:szCs w:val="24"/>
        </w:rPr>
        <w:t>Настоящим актом установлена готовность</w:t>
      </w:r>
      <w:r>
        <w:rPr>
          <w:rStyle w:val="13"/>
          <w:rFonts w:hint="default" w:ascii="Times New Roman" w:hAnsi="Times New Roman" w:cs="Times New Roman"/>
          <w:sz w:val="24"/>
          <w:szCs w:val="24"/>
        </w:rPr>
        <w:footnoteReference w:id="3"/>
      </w:r>
      <w:r>
        <w:rPr>
          <w:rFonts w:hint="default" w:ascii="Times New Roman" w:hAnsi="Times New Roman" w:cs="Times New Roman"/>
          <w:sz w:val="24"/>
          <w:szCs w:val="24"/>
        </w:rPr>
        <w:t>_______________________________</w:t>
      </w:r>
      <w:r>
        <w:rPr>
          <w:rFonts w:hint="default" w:ascii="Times New Roman" w:hAnsi="Times New Roman" w:cs="Times New Roman"/>
          <w:sz w:val="24"/>
          <w:szCs w:val="24"/>
          <w:lang w:val="ru-RU"/>
        </w:rPr>
        <w:t>_________________________</w:t>
      </w:r>
    </w:p>
    <w:p>
      <w:pPr>
        <w:spacing w:after="0"/>
        <w:jc w:val="center"/>
        <w:rPr>
          <w:rFonts w:hint="default" w:ascii="Times New Roman" w:hAnsi="Times New Roman" w:cs="Times New Roman"/>
          <w:sz w:val="24"/>
          <w:szCs w:val="24"/>
        </w:rPr>
      </w:pPr>
      <w:r>
        <w:rPr>
          <w:rFonts w:hint="default" w:ascii="Times New Roman" w:hAnsi="Times New Roman" w:cs="Times New Roman"/>
          <w:sz w:val="24"/>
          <w:szCs w:val="24"/>
        </w:rPr>
        <w:t>(указывается место проведения массового мероприятия)</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в части обеспечения общественного порядка и общественной безопасности к проведению___________________________________________________________________</w:t>
      </w:r>
    </w:p>
    <w:p>
      <w:pPr>
        <w:spacing w:after="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и дата проведения массового мероприятия)</w:t>
      </w:r>
    </w:p>
    <w:p>
      <w:pPr>
        <w:spacing w:after="0"/>
        <w:jc w:val="center"/>
        <w:rPr>
          <w:rFonts w:hint="default" w:ascii="Times New Roman" w:hAnsi="Times New Roman" w:cs="Times New Roman"/>
          <w:sz w:val="24"/>
          <w:szCs w:val="24"/>
        </w:rPr>
      </w:pPr>
    </w:p>
    <w:p>
      <w:pPr>
        <w:spacing w:after="0"/>
        <w:jc w:val="center"/>
        <w:rPr>
          <w:rFonts w:hint="default" w:ascii="Times New Roman" w:hAnsi="Times New Roman" w:cs="Times New Roman"/>
          <w:sz w:val="24"/>
          <w:szCs w:val="24"/>
        </w:rPr>
      </w:pPr>
      <w:r>
        <w:rPr>
          <w:rFonts w:hint="default" w:ascii="Times New Roman" w:hAnsi="Times New Roman" w:cs="Times New Roman"/>
          <w:sz w:val="24"/>
          <w:szCs w:val="24"/>
        </w:rPr>
        <w:t>Подписи членов комиссии:</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Председатель комиссии :</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____________________________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___________________</w:t>
      </w:r>
    </w:p>
    <w:p>
      <w:pPr>
        <w:spacing w:after="0"/>
        <w:jc w:val="center"/>
        <w:rPr>
          <w:rFonts w:hint="default" w:ascii="Times New Roman" w:hAnsi="Times New Roman" w:cs="Times New Roman"/>
          <w:sz w:val="24"/>
          <w:szCs w:val="24"/>
        </w:rPr>
      </w:pPr>
      <w:r>
        <w:rPr>
          <w:rFonts w:hint="default" w:ascii="Times New Roman" w:hAnsi="Times New Roman" w:cs="Times New Roman"/>
          <w:sz w:val="24"/>
          <w:szCs w:val="24"/>
        </w:rPr>
        <w:t>(фамилия, инициалы)                                                                    (подпись)</w:t>
      </w:r>
    </w:p>
    <w:p>
      <w:pPr>
        <w:spacing w:after="0"/>
        <w:jc w:val="center"/>
        <w:rPr>
          <w:rFonts w:hint="default" w:ascii="Times New Roman" w:hAnsi="Times New Roman" w:cs="Times New Roman"/>
          <w:sz w:val="24"/>
          <w:szCs w:val="24"/>
        </w:rPr>
      </w:pP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должности организатора или уполномоченного им лица)</w:t>
      </w:r>
    </w:p>
    <w:p>
      <w:pPr>
        <w:spacing w:after="0"/>
        <w:jc w:val="both"/>
        <w:rPr>
          <w:rFonts w:hint="default" w:ascii="Times New Roman" w:hAnsi="Times New Roman" w:cs="Times New Roman"/>
          <w:sz w:val="24"/>
          <w:szCs w:val="24"/>
        </w:rPr>
      </w:pPr>
    </w:p>
    <w:p>
      <w:pPr>
        <w:spacing w:after="0"/>
        <w:jc w:val="both"/>
        <w:rPr>
          <w:rFonts w:hint="default" w:ascii="Times New Roman" w:hAnsi="Times New Roman" w:cs="Times New Roman"/>
          <w:sz w:val="24"/>
          <w:szCs w:val="24"/>
        </w:rPr>
      </w:pP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М.П.</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(при наличии)</w:t>
      </w:r>
    </w:p>
    <w:p>
      <w:pPr>
        <w:spacing w:after="0"/>
        <w:jc w:val="both"/>
        <w:rPr>
          <w:rFonts w:hint="default" w:ascii="Times New Roman" w:hAnsi="Times New Roman" w:cs="Times New Roman"/>
          <w:sz w:val="24"/>
          <w:szCs w:val="24"/>
        </w:rPr>
      </w:pPr>
    </w:p>
    <w:p>
      <w:pPr>
        <w:spacing w:after="0"/>
        <w:rPr>
          <w:rFonts w:hint="default" w:ascii="Times New Roman" w:hAnsi="Times New Roman" w:cs="Times New Roman"/>
          <w:sz w:val="24"/>
          <w:szCs w:val="24"/>
        </w:rPr>
      </w:pPr>
    </w:p>
    <w:p>
      <w:pPr>
        <w:spacing w:after="0"/>
        <w:rPr>
          <w:rFonts w:hint="default" w:ascii="Times New Roman" w:hAnsi="Times New Roman" w:cs="Times New Roman"/>
          <w:sz w:val="24"/>
          <w:szCs w:val="24"/>
        </w:rPr>
      </w:pPr>
      <w:r>
        <w:rPr>
          <w:rFonts w:hint="default" w:ascii="Times New Roman" w:hAnsi="Times New Roman" w:cs="Times New Roman"/>
          <w:sz w:val="24"/>
          <w:szCs w:val="24"/>
        </w:rPr>
        <w:t>Члены комиссии:</w:t>
      </w:r>
    </w:p>
    <w:p>
      <w:pPr>
        <w:pStyle w:val="23"/>
        <w:numPr>
          <w:ilvl w:val="0"/>
          <w:numId w:val="2"/>
        </w:num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___________________________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(фамилия, инициалы)                           (подпись)</w:t>
      </w:r>
    </w:p>
    <w:p>
      <w:pPr>
        <w:spacing w:after="0"/>
        <w:jc w:val="center"/>
        <w:rPr>
          <w:rFonts w:hint="default" w:ascii="Times New Roman" w:hAnsi="Times New Roman" w:cs="Times New Roman"/>
          <w:sz w:val="24"/>
          <w:szCs w:val="24"/>
        </w:rPr>
      </w:pP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должности организатора или уполномоченного им лица)</w:t>
      </w:r>
    </w:p>
    <w:p>
      <w:pPr>
        <w:spacing w:after="0"/>
        <w:jc w:val="both"/>
        <w:rPr>
          <w:rFonts w:hint="default" w:ascii="Times New Roman" w:hAnsi="Times New Roman" w:cs="Times New Roman"/>
          <w:sz w:val="24"/>
          <w:szCs w:val="24"/>
        </w:rPr>
      </w:pPr>
    </w:p>
    <w:p>
      <w:pPr>
        <w:pStyle w:val="23"/>
        <w:numPr>
          <w:ilvl w:val="0"/>
          <w:numId w:val="2"/>
        </w:num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___________________________                                         </w:t>
      </w:r>
    </w:p>
    <w:p>
      <w:pPr>
        <w:spacing w:after="0"/>
        <w:jc w:val="center"/>
        <w:rPr>
          <w:rFonts w:hint="default" w:ascii="Times New Roman" w:hAnsi="Times New Roman" w:cs="Times New Roman"/>
          <w:sz w:val="24"/>
          <w:szCs w:val="24"/>
        </w:rPr>
      </w:pPr>
      <w:r>
        <w:rPr>
          <w:rFonts w:hint="default" w:ascii="Times New Roman" w:hAnsi="Times New Roman" w:cs="Times New Roman"/>
          <w:sz w:val="24"/>
          <w:szCs w:val="24"/>
        </w:rPr>
        <w:t>(фамилия, инициалы)                         (подпись)</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должности организатора или уполномоченного им лица)</w:t>
      </w:r>
    </w:p>
    <w:p>
      <w:pPr>
        <w:spacing w:after="0"/>
        <w:jc w:val="both"/>
        <w:rPr>
          <w:rFonts w:hint="default" w:ascii="Times New Roman" w:hAnsi="Times New Roman" w:cs="Times New Roman"/>
          <w:sz w:val="24"/>
          <w:szCs w:val="24"/>
        </w:rPr>
      </w:pPr>
    </w:p>
    <w:p>
      <w:pPr>
        <w:pStyle w:val="23"/>
        <w:numPr>
          <w:ilvl w:val="0"/>
          <w:numId w:val="2"/>
        </w:num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___________________________                       </w:t>
      </w:r>
    </w:p>
    <w:p>
      <w:pPr>
        <w:spacing w:after="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(фамилия, инициалы)                           (подпись)                                                                   </w:t>
      </w:r>
    </w:p>
    <w:p>
      <w:pPr>
        <w:wordWrap w:val="0"/>
        <w:jc w:val="right"/>
        <w:rPr>
          <w:rFonts w:hint="default" w:ascii="Times New Roman" w:hAnsi="Times New Roman"/>
          <w:b w:val="0"/>
          <w:bCs/>
          <w:sz w:val="24"/>
          <w:szCs w:val="24"/>
          <w:lang w:val="ru-RU"/>
        </w:rPr>
      </w:pPr>
      <w:r>
        <w:rPr>
          <w:rFonts w:ascii="Times New Roman" w:hAnsi="Times New Roman"/>
          <w:b w:val="0"/>
          <w:bCs/>
          <w:sz w:val="24"/>
          <w:szCs w:val="24"/>
          <w:lang w:val="ru-RU"/>
        </w:rPr>
        <w:t>Приложение</w:t>
      </w:r>
      <w:r>
        <w:rPr>
          <w:rFonts w:hint="default" w:ascii="Times New Roman" w:hAnsi="Times New Roman"/>
          <w:b w:val="0"/>
          <w:bCs/>
          <w:sz w:val="24"/>
          <w:szCs w:val="24"/>
          <w:lang w:val="ru-RU"/>
        </w:rPr>
        <w:t xml:space="preserve"> № 2 к</w:t>
      </w:r>
    </w:p>
    <w:p>
      <w:pPr>
        <w:wordWrap w:val="0"/>
        <w:jc w:val="right"/>
        <w:rPr>
          <w:rFonts w:hint="default" w:ascii="Times New Roman" w:hAnsi="Times New Roman"/>
          <w:b w:val="0"/>
          <w:bCs/>
          <w:sz w:val="24"/>
          <w:szCs w:val="24"/>
          <w:lang w:val="ru-RU"/>
        </w:rPr>
      </w:pPr>
      <w:r>
        <w:rPr>
          <w:rFonts w:hint="default" w:ascii="Times New Roman" w:hAnsi="Times New Roman"/>
          <w:b w:val="0"/>
          <w:bCs/>
          <w:sz w:val="24"/>
          <w:szCs w:val="24"/>
          <w:lang w:val="ru-RU"/>
        </w:rPr>
        <w:t>Постановлению от 30.11.2022 № 52-п</w:t>
      </w:r>
    </w:p>
    <w:p>
      <w:pPr>
        <w:spacing w:after="0"/>
        <w:jc w:val="both"/>
        <w:rPr>
          <w:rFonts w:ascii="Times New Roman" w:hAnsi="Times New Roman"/>
          <w:sz w:val="28"/>
          <w:szCs w:val="28"/>
        </w:rPr>
      </w:pPr>
    </w:p>
    <w:p>
      <w:pPr>
        <w:spacing w:after="0"/>
        <w:ind w:firstLine="708"/>
        <w:jc w:val="center"/>
        <w:rPr>
          <w:rFonts w:ascii="Times New Roman" w:hAnsi="Times New Roman"/>
          <w:sz w:val="24"/>
          <w:szCs w:val="24"/>
        </w:rPr>
      </w:pPr>
      <w:r>
        <w:rPr>
          <w:rFonts w:ascii="Times New Roman" w:hAnsi="Times New Roman"/>
          <w:sz w:val="24"/>
          <w:szCs w:val="24"/>
        </w:rPr>
        <w:t>Правила</w:t>
      </w:r>
    </w:p>
    <w:p>
      <w:pPr>
        <w:spacing w:after="0"/>
        <w:ind w:firstLine="708"/>
        <w:jc w:val="center"/>
        <w:rPr>
          <w:rFonts w:ascii="Times New Roman" w:hAnsi="Times New Roman"/>
          <w:sz w:val="24"/>
          <w:szCs w:val="24"/>
        </w:rPr>
      </w:pPr>
      <w:r>
        <w:rPr>
          <w:rFonts w:ascii="Times New Roman" w:hAnsi="Times New Roman"/>
          <w:sz w:val="24"/>
          <w:szCs w:val="24"/>
        </w:rPr>
        <w:t>поведения зрителей массовых мероприятий  на территории</w:t>
      </w:r>
      <w:r>
        <w:rPr>
          <w:rFonts w:hint="default" w:ascii="Times New Roman" w:hAnsi="Times New Roman"/>
          <w:sz w:val="24"/>
          <w:szCs w:val="24"/>
          <w:lang w:val="ru-RU"/>
        </w:rPr>
        <w:t xml:space="preserve"> Двуреченского сельсовета</w:t>
      </w:r>
      <w:r>
        <w:rPr>
          <w:rFonts w:ascii="Times New Roman" w:hAnsi="Times New Roman"/>
          <w:sz w:val="24"/>
          <w:szCs w:val="24"/>
        </w:rPr>
        <w:t xml:space="preserve"> Рыбинского района</w:t>
      </w:r>
    </w:p>
    <w:p>
      <w:pPr>
        <w:spacing w:after="0"/>
        <w:ind w:firstLine="708"/>
        <w:jc w:val="both"/>
        <w:rPr>
          <w:rFonts w:ascii="Times New Roman" w:hAnsi="Times New Roman"/>
          <w:sz w:val="24"/>
          <w:szCs w:val="24"/>
        </w:rPr>
      </w:pPr>
    </w:p>
    <w:p>
      <w:pPr>
        <w:spacing w:after="0"/>
        <w:ind w:firstLine="708"/>
        <w:jc w:val="both"/>
        <w:rPr>
          <w:rFonts w:ascii="Times New Roman" w:hAnsi="Times New Roman"/>
          <w:sz w:val="24"/>
          <w:szCs w:val="24"/>
        </w:rPr>
      </w:pPr>
      <w:r>
        <w:rPr>
          <w:rFonts w:ascii="Times New Roman" w:hAnsi="Times New Roman"/>
          <w:sz w:val="24"/>
          <w:szCs w:val="24"/>
        </w:rPr>
        <w:t>1.Посетители,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 при наличии  билетов или документов (аккредитаций), дающих право на вход, и пользоваться всеми услугами, предоставляемыми организаторами массового мероприятия и администрацией объектов массовых мероприятий.</w:t>
      </w:r>
    </w:p>
    <w:p>
      <w:pPr>
        <w:spacing w:after="0"/>
        <w:ind w:firstLine="708"/>
        <w:jc w:val="both"/>
        <w:rPr>
          <w:rFonts w:ascii="Times New Roman" w:hAnsi="Times New Roman"/>
          <w:sz w:val="24"/>
          <w:szCs w:val="24"/>
        </w:rPr>
      </w:pPr>
      <w:r>
        <w:rPr>
          <w:rFonts w:ascii="Times New Roman" w:hAnsi="Times New Roman"/>
          <w:sz w:val="24"/>
          <w:szCs w:val="24"/>
        </w:rPr>
        <w:t>2.  Посетители,    зрители   и   иные   участники   массового мероприятия обязаны:</w:t>
      </w:r>
    </w:p>
    <w:p>
      <w:pPr>
        <w:spacing w:after="0"/>
        <w:ind w:firstLine="708"/>
        <w:jc w:val="both"/>
        <w:rPr>
          <w:rFonts w:ascii="Times New Roman" w:hAnsi="Times New Roman"/>
          <w:sz w:val="24"/>
          <w:szCs w:val="24"/>
        </w:rPr>
      </w:pPr>
      <w:r>
        <w:rPr>
          <w:rFonts w:ascii="Times New Roman" w:hAnsi="Times New Roman"/>
          <w:sz w:val="24"/>
          <w:szCs w:val="24"/>
        </w:rPr>
        <w:t>2.1.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pPr>
        <w:spacing w:after="0"/>
        <w:ind w:firstLine="708"/>
        <w:jc w:val="both"/>
        <w:rPr>
          <w:rFonts w:ascii="Times New Roman" w:hAnsi="Times New Roman"/>
          <w:sz w:val="24"/>
          <w:szCs w:val="24"/>
        </w:rPr>
      </w:pPr>
      <w:r>
        <w:rPr>
          <w:rFonts w:ascii="Times New Roman" w:hAnsi="Times New Roman"/>
          <w:sz w:val="24"/>
          <w:szCs w:val="24"/>
        </w:rPr>
        <w:t>2.2. Предъявлять       представителям       администрации       объекта проведения  мероприятия   и  сотрудникам  правоохранительных органов билеты  или иные документы, дающие право на вход на  массовое мероприятие, а также пропуска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pPr>
        <w:spacing w:after="0"/>
        <w:ind w:firstLine="708"/>
        <w:jc w:val="both"/>
        <w:rPr>
          <w:rFonts w:ascii="Times New Roman" w:hAnsi="Times New Roman"/>
          <w:sz w:val="24"/>
          <w:szCs w:val="24"/>
        </w:rPr>
      </w:pPr>
      <w:r>
        <w:rPr>
          <w:rFonts w:ascii="Times New Roman" w:hAnsi="Times New Roman"/>
          <w:sz w:val="24"/>
          <w:szCs w:val="24"/>
        </w:rPr>
        <w:t>2.3. Сдавать  в камеру  хранения крупногабаритные  предметы,   а в специально  отведенные  для этих целей хранилища  личное  оружие  по предъявлении разрешительных документов  сотрудникам правоохранительных органов.</w:t>
      </w:r>
    </w:p>
    <w:p>
      <w:pPr>
        <w:spacing w:after="0"/>
        <w:ind w:firstLine="708"/>
        <w:jc w:val="both"/>
        <w:rPr>
          <w:rFonts w:ascii="Times New Roman" w:hAnsi="Times New Roman"/>
          <w:sz w:val="24"/>
          <w:szCs w:val="24"/>
        </w:rPr>
      </w:pPr>
      <w:r>
        <w:rPr>
          <w:rFonts w:ascii="Times New Roman" w:hAnsi="Times New Roman"/>
          <w:sz w:val="24"/>
          <w:szCs w:val="24"/>
        </w:rPr>
        <w:t>2.4. Выполнять          законные          распоряжения          работников администрации объектов проведения массового мероприятия, частных охранных  организаций,  иных лиц, обеспечивающих  общественный порядок и общественную  безопасность, сотрудников органов внутренних дел.</w:t>
      </w:r>
    </w:p>
    <w:p>
      <w:pPr>
        <w:spacing w:after="0"/>
        <w:ind w:firstLine="708"/>
        <w:jc w:val="both"/>
        <w:rPr>
          <w:rFonts w:ascii="Times New Roman" w:hAnsi="Times New Roman"/>
          <w:sz w:val="24"/>
          <w:szCs w:val="24"/>
        </w:rPr>
      </w:pPr>
      <w:r>
        <w:rPr>
          <w:rFonts w:ascii="Times New Roman" w:hAnsi="Times New Roman"/>
          <w:sz w:val="24"/>
          <w:szCs w:val="24"/>
        </w:rPr>
        <w:t>2.5. Незамедлительно        сообщать        администрации         объекта проведения массового мероприятия, работникам частных охранных организаций,  иным лицам,   обеспечивающим   общественный   порядок и общественную безопасность, сотрудникам правоохранительных органов о случаях  обнаружения  подозрительных  предметов, вещей, захвата людей в заложники и о всех случаях возникновения задымления или пожара.</w:t>
      </w:r>
    </w:p>
    <w:p>
      <w:pPr>
        <w:spacing w:after="0"/>
        <w:ind w:firstLine="708"/>
        <w:jc w:val="both"/>
        <w:rPr>
          <w:rFonts w:ascii="Times New Roman" w:hAnsi="Times New Roman"/>
          <w:sz w:val="24"/>
          <w:szCs w:val="24"/>
        </w:rPr>
      </w:pPr>
      <w:r>
        <w:rPr>
          <w:rFonts w:ascii="Times New Roman" w:hAnsi="Times New Roman"/>
          <w:sz w:val="24"/>
          <w:szCs w:val="24"/>
        </w:rPr>
        <w:t>2.6. При проведении  эвакуации  действовать  согласно  указаниям администрации объекта проведения массового мероприятия, работников частных охранных организаций, иных лиц, обеспечивающих общественный порядок и общественную безопасность, сотрудников правоохранительных органов, соблюдая спокойствие и не создавая паники.</w:t>
      </w:r>
    </w:p>
    <w:p>
      <w:pPr>
        <w:spacing w:after="0"/>
        <w:ind w:firstLine="708"/>
        <w:jc w:val="both"/>
        <w:rPr>
          <w:rFonts w:ascii="Times New Roman" w:hAnsi="Times New Roman"/>
          <w:sz w:val="24"/>
          <w:szCs w:val="24"/>
        </w:rPr>
      </w:pPr>
      <w:r>
        <w:rPr>
          <w:rFonts w:ascii="Times New Roman" w:hAnsi="Times New Roman"/>
          <w:sz w:val="24"/>
          <w:szCs w:val="24"/>
        </w:rPr>
        <w:t>3.  Посетителям,  зрителям  и иным участникам  массового мероприятия запрещается:</w:t>
      </w:r>
    </w:p>
    <w:p>
      <w:pPr>
        <w:spacing w:after="0"/>
        <w:ind w:firstLine="708"/>
        <w:jc w:val="both"/>
        <w:rPr>
          <w:rFonts w:ascii="Times New Roman" w:hAnsi="Times New Roman"/>
          <w:sz w:val="24"/>
          <w:szCs w:val="24"/>
        </w:rPr>
      </w:pPr>
      <w:r>
        <w:rPr>
          <w:rFonts w:ascii="Times New Roman" w:hAnsi="Times New Roman"/>
          <w:sz w:val="24"/>
          <w:szCs w:val="24"/>
        </w:rPr>
        <w:t>3.1. Проносить  оружие,  огнеопасные, взрывчатые, ядовитые, пахучие и радиоактивные вещества, колющие и режущие предметы, пиротехнические изделия, чемоданы, портфели, крупногабаритные предметы, стеклянную посуду и иные  предметы,  установленные организатором мероприятия.</w:t>
      </w:r>
    </w:p>
    <w:p>
      <w:pPr>
        <w:spacing w:after="0"/>
        <w:ind w:firstLine="708"/>
        <w:jc w:val="both"/>
        <w:rPr>
          <w:rFonts w:ascii="Times New Roman" w:hAnsi="Times New Roman"/>
          <w:sz w:val="24"/>
          <w:szCs w:val="24"/>
        </w:rPr>
      </w:pPr>
      <w:r>
        <w:rPr>
          <w:rFonts w:ascii="Times New Roman" w:hAnsi="Times New Roman"/>
          <w:sz w:val="24"/>
          <w:szCs w:val="24"/>
        </w:rPr>
        <w:t>3.2. Курить в неотведенных местах и закрытых сооружениях.</w:t>
      </w:r>
    </w:p>
    <w:p>
      <w:pPr>
        <w:spacing w:after="0"/>
        <w:ind w:firstLine="708"/>
        <w:jc w:val="both"/>
        <w:rPr>
          <w:rFonts w:ascii="Times New Roman" w:hAnsi="Times New Roman"/>
          <w:sz w:val="24"/>
          <w:szCs w:val="24"/>
        </w:rPr>
      </w:pPr>
      <w:r>
        <w:rPr>
          <w:rFonts w:ascii="Times New Roman" w:hAnsi="Times New Roman"/>
          <w:sz w:val="24"/>
          <w:szCs w:val="24"/>
        </w:rPr>
        <w:t xml:space="preserve">3.3. Распивать  спиртные,  слабоалкогольные напитки  и пиво в неустановленных местах, появляться в пьяном  виде или совершать иные действия, </w:t>
      </w:r>
      <w:r>
        <w:rPr>
          <w:rFonts w:ascii="Times New Roman" w:hAnsi="Times New Roman"/>
          <w:sz w:val="24"/>
          <w:szCs w:val="24"/>
        </w:rPr>
        <w:tab/>
      </w:r>
      <w:r>
        <w:rPr>
          <w:rFonts w:ascii="Times New Roman" w:hAnsi="Times New Roman"/>
          <w:sz w:val="24"/>
          <w:szCs w:val="24"/>
        </w:rPr>
        <w:t>оскорбляющие</w:t>
      </w:r>
      <w:r>
        <w:rPr>
          <w:rFonts w:ascii="Times New Roman" w:hAnsi="Times New Roman"/>
          <w:sz w:val="24"/>
          <w:szCs w:val="24"/>
        </w:rPr>
        <w:tab/>
      </w:r>
      <w:r>
        <w:rPr>
          <w:rFonts w:ascii="Times New Roman" w:hAnsi="Times New Roman"/>
          <w:sz w:val="24"/>
          <w:szCs w:val="24"/>
        </w:rPr>
        <w:t>человеческое</w:t>
      </w:r>
      <w:r>
        <w:rPr>
          <w:rFonts w:ascii="Times New Roman" w:hAnsi="Times New Roman"/>
          <w:sz w:val="24"/>
          <w:szCs w:val="24"/>
        </w:rPr>
        <w:tab/>
      </w:r>
      <w:r>
        <w:rPr>
          <w:rFonts w:ascii="Times New Roman" w:hAnsi="Times New Roman"/>
          <w:sz w:val="24"/>
          <w:szCs w:val="24"/>
        </w:rPr>
        <w:t>достоинство и общественную нравственность.</w:t>
      </w:r>
    </w:p>
    <w:p>
      <w:pPr>
        <w:spacing w:after="0"/>
        <w:ind w:firstLine="708"/>
        <w:jc w:val="both"/>
        <w:rPr>
          <w:rFonts w:ascii="Times New Roman" w:hAnsi="Times New Roman"/>
          <w:sz w:val="24"/>
          <w:szCs w:val="24"/>
        </w:rPr>
      </w:pPr>
      <w:r>
        <w:rPr>
          <w:rFonts w:ascii="Times New Roman" w:hAnsi="Times New Roman"/>
          <w:sz w:val="24"/>
          <w:szCs w:val="24"/>
        </w:rPr>
        <w:t>3.4. Выбрасывать  предметы   на  трибуны,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pPr>
        <w:spacing w:after="0"/>
        <w:ind w:firstLine="708"/>
        <w:jc w:val="both"/>
        <w:rPr>
          <w:rFonts w:ascii="Times New Roman" w:hAnsi="Times New Roman"/>
          <w:sz w:val="24"/>
          <w:szCs w:val="24"/>
        </w:rPr>
      </w:pPr>
      <w:r>
        <w:rPr>
          <w:rFonts w:ascii="Times New Roman" w:hAnsi="Times New Roman"/>
          <w:sz w:val="24"/>
          <w:szCs w:val="24"/>
        </w:rPr>
        <w:t>3.5.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pPr>
        <w:spacing w:after="0"/>
        <w:ind w:firstLine="708"/>
        <w:jc w:val="both"/>
        <w:rPr>
          <w:rFonts w:ascii="Times New Roman" w:hAnsi="Times New Roman"/>
          <w:sz w:val="24"/>
          <w:szCs w:val="24"/>
        </w:rPr>
      </w:pPr>
      <w:r>
        <w:rPr>
          <w:rFonts w:ascii="Times New Roman" w:hAnsi="Times New Roman"/>
          <w:sz w:val="24"/>
          <w:szCs w:val="24"/>
        </w:rPr>
        <w:t>3.6.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сооружений и иной инвентарь, зеленые насаждения.</w:t>
      </w:r>
    </w:p>
    <w:p>
      <w:pPr>
        <w:spacing w:after="0"/>
        <w:ind w:firstLine="708"/>
        <w:jc w:val="both"/>
        <w:rPr>
          <w:rFonts w:ascii="Times New Roman" w:hAnsi="Times New Roman"/>
          <w:sz w:val="24"/>
          <w:szCs w:val="24"/>
        </w:rPr>
      </w:pPr>
      <w:r>
        <w:rPr>
          <w:rFonts w:ascii="Times New Roman" w:hAnsi="Times New Roman"/>
          <w:sz w:val="24"/>
          <w:szCs w:val="24"/>
        </w:rPr>
        <w:t>3.7. Появляться   без разрешения  администрации  объекта проведения массового мероприятия на арене, сцене, а также  в раздевалках  спортсменов,   судей,   гримуборных артистов   и  других служебных и технических помещениях объекта проведения массового мероприятия.</w:t>
      </w:r>
    </w:p>
    <w:p>
      <w:pPr>
        <w:spacing w:after="0"/>
        <w:ind w:firstLine="708"/>
        <w:jc w:val="both"/>
        <w:rPr>
          <w:rFonts w:ascii="Times New Roman" w:hAnsi="Times New Roman"/>
          <w:sz w:val="24"/>
          <w:szCs w:val="24"/>
        </w:rPr>
      </w:pPr>
      <w:r>
        <w:rPr>
          <w:rFonts w:ascii="Times New Roman" w:hAnsi="Times New Roman"/>
          <w:sz w:val="24"/>
          <w:szCs w:val="24"/>
        </w:rPr>
        <w:t>3.8. Проходить  на массовое мероприятие с животными (если это не предусмотрено характером массового мероприятия),  велосипедами, а также  индивидуальными электромеханическими транспортными средствами.</w:t>
      </w:r>
    </w:p>
    <w:p>
      <w:pPr>
        <w:spacing w:after="0"/>
        <w:ind w:firstLine="708"/>
        <w:jc w:val="both"/>
        <w:rPr>
          <w:rFonts w:ascii="Times New Roman" w:hAnsi="Times New Roman"/>
          <w:sz w:val="24"/>
          <w:szCs w:val="24"/>
        </w:rPr>
      </w:pPr>
      <w:r>
        <w:rPr>
          <w:rFonts w:ascii="Times New Roman" w:hAnsi="Times New Roman"/>
          <w:sz w:val="24"/>
          <w:szCs w:val="24"/>
        </w:rPr>
        <w:t>3.9.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pPr>
        <w:spacing w:after="0"/>
        <w:ind w:firstLine="708"/>
        <w:jc w:val="both"/>
        <w:rPr>
          <w:rFonts w:ascii="Times New Roman" w:hAnsi="Times New Roman"/>
          <w:sz w:val="24"/>
          <w:szCs w:val="24"/>
        </w:rPr>
      </w:pPr>
      <w:r>
        <w:rPr>
          <w:rFonts w:ascii="Times New Roman" w:hAnsi="Times New Roman"/>
          <w:sz w:val="24"/>
          <w:szCs w:val="24"/>
        </w:rPr>
        <w:t>3.10. Носить или выставлять  на показ  знаки  или иную символику, направленную на разжигание расовой, социальной, национальной и религиозной розни.</w:t>
      </w:r>
    </w:p>
    <w:p>
      <w:pPr>
        <w:spacing w:after="0"/>
        <w:ind w:firstLine="70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Pr>
          <w:rFonts w:ascii="Times New Roman" w:hAnsi="Times New Roman"/>
          <w:sz w:val="24"/>
          <w:szCs w:val="24"/>
        </w:rPr>
        <w:t>За  совершении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pPr>
        <w:spacing w:after="0"/>
        <w:ind w:firstLine="708"/>
        <w:jc w:val="both"/>
        <w:rPr>
          <w:rFonts w:ascii="Times New Roman" w:hAnsi="Times New Roman"/>
          <w:sz w:val="28"/>
          <w:szCs w:val="28"/>
        </w:rPr>
      </w:pPr>
    </w:p>
    <w:p>
      <w:pPr>
        <w:widowControl w:val="0"/>
        <w:autoSpaceDE w:val="0"/>
        <w:autoSpaceDN w:val="0"/>
        <w:adjustRightInd w:val="0"/>
        <w:spacing w:after="0" w:line="200" w:lineRule="exact"/>
        <w:rPr>
          <w:rFonts w:ascii="Times New Roman" w:hAnsi="Times New Roman"/>
          <w:color w:val="000000"/>
          <w:sz w:val="28"/>
          <w:szCs w:val="28"/>
        </w:rPr>
      </w:pPr>
    </w:p>
    <w:p>
      <w:pPr>
        <w:widowControl w:val="0"/>
        <w:autoSpaceDE w:val="0"/>
        <w:autoSpaceDN w:val="0"/>
        <w:adjustRightInd w:val="0"/>
        <w:spacing w:before="7" w:after="0" w:line="240" w:lineRule="exact"/>
        <w:rPr>
          <w:rFonts w:ascii="Times New Roman" w:hAnsi="Times New Roman"/>
          <w:color w:val="000000"/>
          <w:sz w:val="28"/>
          <w:szCs w:val="28"/>
        </w:rPr>
      </w:pPr>
    </w:p>
    <w:p>
      <w:pPr>
        <w:widowControl w:val="0"/>
        <w:autoSpaceDE w:val="0"/>
        <w:autoSpaceDN w:val="0"/>
        <w:adjustRightInd w:val="0"/>
        <w:spacing w:before="7" w:after="0" w:line="240" w:lineRule="exact"/>
        <w:rPr>
          <w:rFonts w:ascii="Times New Roman" w:hAnsi="Times New Roman"/>
          <w:color w:val="000000"/>
          <w:sz w:val="28"/>
          <w:szCs w:val="28"/>
        </w:rPr>
      </w:pPr>
    </w:p>
    <w:p>
      <w:pPr>
        <w:rPr>
          <w:rFonts w:ascii="Times New Roman" w:hAnsi="Times New Roman"/>
          <w:sz w:val="28"/>
          <w:szCs w:val="28"/>
        </w:rPr>
      </w:pPr>
    </w:p>
    <w:p>
      <w:pPr>
        <w:rPr>
          <w:b/>
          <w:sz w:val="36"/>
          <w:szCs w:val="36"/>
        </w:rPr>
      </w:pPr>
    </w:p>
    <w:p>
      <w:pPr>
        <w:rPr>
          <w:b/>
          <w:sz w:val="36"/>
          <w:szCs w:val="36"/>
        </w:rPr>
      </w:pPr>
    </w:p>
    <w:p>
      <w:pPr>
        <w:rPr>
          <w:b/>
          <w:i/>
          <w:sz w:val="36"/>
          <w:szCs w:val="36"/>
        </w:rPr>
      </w:pPr>
      <w:r>
        <w:rPr>
          <w:b/>
          <w:sz w:val="36"/>
          <w:szCs w:val="36"/>
        </w:rPr>
        <w:t>«</w:t>
      </w:r>
      <w:r>
        <w:rPr>
          <w:b/>
          <w:i/>
          <w:sz w:val="36"/>
          <w:szCs w:val="36"/>
        </w:rPr>
        <w:t>Двуреченские Вести» - Бесплатное Периодическое Печатное Издание</w:t>
      </w:r>
      <w:r>
        <w:rPr>
          <w:b/>
          <w:sz w:val="36"/>
          <w:szCs w:val="36"/>
        </w:rPr>
        <w:t xml:space="preserve"> </w:t>
      </w:r>
      <w:r>
        <w:rPr>
          <w:b/>
          <w:i/>
          <w:sz w:val="36"/>
          <w:szCs w:val="36"/>
        </w:rPr>
        <w:t>с. Двуречное</w:t>
      </w:r>
    </w:p>
    <w:p>
      <w:pPr>
        <w:rPr>
          <w:b/>
          <w:i/>
          <w:sz w:val="36"/>
          <w:szCs w:val="36"/>
        </w:rPr>
      </w:pPr>
    </w:p>
    <w:p>
      <w:pPr>
        <w:rPr>
          <w:b/>
          <w:sz w:val="36"/>
          <w:szCs w:val="36"/>
        </w:rPr>
      </w:pPr>
      <w:r>
        <w:rPr>
          <w:b/>
          <w:sz w:val="36"/>
          <w:szCs w:val="36"/>
        </w:rPr>
        <w:t>Учредители:</w:t>
      </w:r>
    </w:p>
    <w:p>
      <w:pPr>
        <w:rPr>
          <w:b/>
          <w:sz w:val="36"/>
          <w:szCs w:val="36"/>
        </w:rPr>
      </w:pPr>
      <w:r>
        <w:rPr>
          <w:b/>
          <w:i/>
          <w:sz w:val="36"/>
          <w:szCs w:val="36"/>
        </w:rPr>
        <w:t xml:space="preserve">Органы местного самоуправления с. Двуречное </w:t>
      </w:r>
    </w:p>
    <w:p>
      <w:pPr>
        <w:rPr>
          <w:b/>
          <w:i/>
          <w:sz w:val="36"/>
          <w:szCs w:val="36"/>
        </w:rPr>
      </w:pPr>
      <w:r>
        <w:rPr>
          <w:b/>
          <w:i/>
          <w:sz w:val="36"/>
          <w:szCs w:val="36"/>
        </w:rPr>
        <w:t>Рыбинского района Красноярского края</w:t>
      </w:r>
    </w:p>
    <w:p>
      <w:pPr>
        <w:rPr>
          <w:b/>
          <w:i/>
          <w:sz w:val="36"/>
          <w:szCs w:val="36"/>
        </w:rPr>
      </w:pPr>
    </w:p>
    <w:p>
      <w:pPr>
        <w:rPr>
          <w:b/>
          <w:i/>
          <w:sz w:val="36"/>
          <w:szCs w:val="36"/>
        </w:rPr>
      </w:pPr>
      <w:r>
        <w:rPr>
          <w:b/>
          <w:sz w:val="36"/>
          <w:szCs w:val="36"/>
        </w:rPr>
        <w:t xml:space="preserve">Ответственный за выпуск и распространение: </w:t>
      </w:r>
      <w:r>
        <w:rPr>
          <w:b/>
          <w:i/>
          <w:sz w:val="36"/>
          <w:szCs w:val="36"/>
        </w:rPr>
        <w:t xml:space="preserve">Заместитель главы Двуреченского сельсовета </w:t>
      </w:r>
    </w:p>
    <w:p>
      <w:pPr>
        <w:rPr>
          <w:rFonts w:hint="default"/>
          <w:b/>
          <w:i/>
          <w:sz w:val="36"/>
          <w:szCs w:val="36"/>
          <w:lang w:val="ru-RU"/>
        </w:rPr>
      </w:pPr>
      <w:r>
        <w:rPr>
          <w:b/>
          <w:i/>
          <w:sz w:val="36"/>
          <w:szCs w:val="36"/>
          <w:lang w:val="ru-RU"/>
        </w:rPr>
        <w:t>Колоскова</w:t>
      </w:r>
      <w:r>
        <w:rPr>
          <w:rFonts w:hint="default"/>
          <w:b/>
          <w:i/>
          <w:sz w:val="36"/>
          <w:szCs w:val="36"/>
          <w:lang w:val="ru-RU"/>
        </w:rPr>
        <w:t xml:space="preserve"> Олеся Александровна</w:t>
      </w:r>
    </w:p>
    <w:p>
      <w:pPr>
        <w:tabs>
          <w:tab w:val="center" w:pos="4677"/>
        </w:tabs>
        <w:rPr>
          <w:b/>
          <w:sz w:val="36"/>
          <w:szCs w:val="36"/>
        </w:rPr>
      </w:pPr>
      <w:r>
        <w:rPr>
          <w:b/>
          <w:sz w:val="36"/>
          <w:szCs w:val="36"/>
        </w:rPr>
        <w:t xml:space="preserve">Тираж: </w:t>
      </w:r>
      <w:r>
        <w:rPr>
          <w:b/>
          <w:i/>
          <w:sz w:val="36"/>
          <w:szCs w:val="36"/>
        </w:rPr>
        <w:t>50 экземпляров</w:t>
      </w:r>
      <w:r>
        <w:rPr>
          <w:b/>
          <w:i/>
          <w:sz w:val="36"/>
          <w:szCs w:val="36"/>
        </w:rPr>
        <w:tab/>
      </w:r>
    </w:p>
    <w:p>
      <w:pPr>
        <w:rPr>
          <w:b/>
          <w:i/>
          <w:sz w:val="36"/>
          <w:szCs w:val="36"/>
        </w:rPr>
      </w:pPr>
    </w:p>
    <w:p>
      <w:pPr>
        <w:rPr>
          <w:b/>
          <w:i/>
          <w:sz w:val="36"/>
          <w:szCs w:val="36"/>
        </w:rPr>
      </w:pPr>
    </w:p>
    <w:p>
      <w:pPr>
        <w:rPr>
          <w:b/>
          <w:i/>
          <w:sz w:val="36"/>
          <w:szCs w:val="36"/>
        </w:rPr>
      </w:pPr>
      <w:r>
        <w:rPr>
          <w:b/>
          <w:sz w:val="36"/>
          <w:szCs w:val="36"/>
        </w:rPr>
        <w:t xml:space="preserve">Адрес: </w:t>
      </w:r>
      <w:r>
        <w:rPr>
          <w:b/>
          <w:i/>
          <w:sz w:val="36"/>
          <w:szCs w:val="36"/>
        </w:rPr>
        <w:t xml:space="preserve">663971, Красноярский край, Рыбинский район, </w:t>
      </w:r>
    </w:p>
    <w:p>
      <w:pPr>
        <w:rPr>
          <w:b/>
          <w:i/>
          <w:sz w:val="36"/>
          <w:szCs w:val="36"/>
        </w:rPr>
      </w:pPr>
      <w:r>
        <w:rPr>
          <w:b/>
          <w:i/>
          <w:sz w:val="36"/>
          <w:szCs w:val="36"/>
        </w:rPr>
        <w:t>с. Двуречное, ул. Садовая, д.6</w:t>
      </w:r>
    </w:p>
    <w:p>
      <w:pPr>
        <w:rPr>
          <w:b/>
          <w:i/>
          <w:sz w:val="36"/>
          <w:szCs w:val="36"/>
        </w:rPr>
      </w:pPr>
    </w:p>
    <w:p>
      <w:pPr>
        <w:rPr>
          <w:b/>
          <w:i/>
          <w:sz w:val="36"/>
          <w:szCs w:val="36"/>
        </w:rPr>
      </w:pPr>
    </w:p>
    <w:p>
      <w:r>
        <w:rPr>
          <w:b/>
          <w:sz w:val="36"/>
          <w:szCs w:val="36"/>
        </w:rPr>
        <w:t>Телефон: 8-39165-1-89</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pPr>
      <w:r>
        <w:rPr>
          <w:rStyle w:val="13"/>
        </w:rPr>
        <w:footnoteRef/>
      </w:r>
      <w:r>
        <w:t xml:space="preserve"> Применяется, если иное не установлено требованиями к антитеррористической защищенности и объектов (территорий), подлежащих паспортизации в соответствии с Федеральным законом от 06 марта 2006г. №35-ФЗ «О противодействии терроризму».</w:t>
      </w:r>
    </w:p>
  </w:footnote>
  <w:footnote w:id="1">
    <w:p>
      <w:pPr>
        <w:pStyle w:val="8"/>
      </w:pPr>
      <w:r>
        <w:rPr>
          <w:rStyle w:val="13"/>
        </w:rPr>
        <w:footnoteRef/>
      </w:r>
      <w:r>
        <w:t xml:space="preserve"> Противотаранное устройство – заграждение, предназначенное для принудительной остановки транспортного средства, в качестве которого может быть использован большегрузный транспорт, строительные конструкции (бетонные блоки).</w:t>
      </w:r>
    </w:p>
  </w:footnote>
  <w:footnote w:id="2">
    <w:p>
      <w:pPr>
        <w:pStyle w:val="8"/>
      </w:pPr>
      <w:r>
        <w:rPr>
          <w:rStyle w:val="13"/>
        </w:rPr>
        <w:footnoteRef/>
      </w:r>
      <w:r>
        <w:t xml:space="preserve"> Оборудуются их расчета пропускной способности одного стационарного металлодетектора 150-300человек за один час (в зависимости от времени года)</w:t>
      </w:r>
    </w:p>
  </w:footnote>
  <w:footnote w:id="3">
    <w:p>
      <w:pPr>
        <w:pStyle w:val="8"/>
      </w:pPr>
      <w:r>
        <w:rPr>
          <w:rStyle w:val="13"/>
        </w:rPr>
        <w:footnoteRef/>
      </w:r>
      <w:r>
        <w:t xml:space="preserve"> Рекомендуется отражать в акте сведения о поступлении (не поступлении) информационных писем и /или рекомендаций органов и организаций представители которых приглашались для участия в работе комиссии, об отсутствии участия приглашенных представителей органов и организаций в работе комиссии ( с указанием способов и реквизитов приглашений для участия в работе комиссии)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C89C"/>
    <w:multiLevelType w:val="multilevel"/>
    <w:tmpl w:val="11C4C89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4D9B65D2"/>
    <w:multiLevelType w:val="multilevel"/>
    <w:tmpl w:val="4D9B65D2"/>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70A2F"/>
    <w:rsid w:val="01270A2F"/>
    <w:rsid w:val="3D9D137A"/>
    <w:rsid w:val="572900C9"/>
    <w:rsid w:val="65EC6A93"/>
    <w:rsid w:val="6CC329C1"/>
    <w:rsid w:val="74D63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jc w:val="center"/>
      <w:outlineLvl w:val="0"/>
    </w:pPr>
    <w:rPr>
      <w:sz w:val="28"/>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4"/>
    <w:basedOn w:val="1"/>
    <w:next w:val="1"/>
    <w:qFormat/>
    <w:uiPriority w:val="0"/>
    <w:pPr>
      <w:keepNext/>
      <w:spacing w:before="240" w:after="60" w:line="240" w:lineRule="auto"/>
      <w:outlineLvl w:val="3"/>
    </w:pPr>
    <w:rPr>
      <w:rFonts w:ascii="Times New Roman" w:hAnsi="Times New Roman"/>
      <w:b/>
      <w:bCs/>
      <w:sz w:val="28"/>
      <w:szCs w:val="28"/>
    </w:rPr>
  </w:style>
  <w:style w:type="paragraph" w:styleId="5">
    <w:name w:val="heading 7"/>
    <w:basedOn w:val="1"/>
    <w:next w:val="1"/>
    <w:qFormat/>
    <w:uiPriority w:val="0"/>
    <w:pPr>
      <w:spacing w:before="240" w:after="60" w:line="240" w:lineRule="auto"/>
      <w:outlineLvl w:val="6"/>
    </w:pPr>
    <w:rPr>
      <w:rFonts w:ascii="Times New Roman" w:hAnsi="Times New Roman"/>
      <w:sz w:val="24"/>
      <w:szCs w:val="24"/>
    </w:rPr>
  </w:style>
  <w:style w:type="paragraph" w:styleId="6">
    <w:name w:val="heading 9"/>
    <w:basedOn w:val="1"/>
    <w:next w:val="1"/>
    <w:qFormat/>
    <w:uiPriority w:val="0"/>
    <w:pPr>
      <w:spacing w:before="240" w:after="60" w:line="240" w:lineRule="auto"/>
      <w:outlineLvl w:val="8"/>
    </w:pPr>
    <w:rPr>
      <w:rFonts w:ascii="Arial" w:hAnsi="Arial" w:cs="Arial"/>
    </w:rPr>
  </w:style>
  <w:style w:type="character" w:default="1" w:styleId="12">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7">
    <w:name w:val="Body Text 2"/>
    <w:basedOn w:val="1"/>
    <w:unhideWhenUsed/>
    <w:qFormat/>
    <w:uiPriority w:val="0"/>
    <w:pPr>
      <w:spacing w:after="120" w:line="480" w:lineRule="auto"/>
    </w:pPr>
    <w:rPr>
      <w:sz w:val="20"/>
    </w:rPr>
  </w:style>
  <w:style w:type="paragraph" w:styleId="8">
    <w:name w:val="footnote text"/>
    <w:basedOn w:val="1"/>
    <w:semiHidden/>
    <w:qFormat/>
    <w:uiPriority w:val="99"/>
    <w:pPr>
      <w:spacing w:after="0" w:line="240" w:lineRule="auto"/>
    </w:pPr>
    <w:rPr>
      <w:sz w:val="20"/>
      <w:szCs w:val="20"/>
    </w:rPr>
  </w:style>
  <w:style w:type="paragraph" w:styleId="9">
    <w:name w:val="header"/>
    <w:basedOn w:val="1"/>
    <w:qFormat/>
    <w:uiPriority w:val="0"/>
    <w:pPr>
      <w:tabs>
        <w:tab w:val="center" w:pos="4677"/>
        <w:tab w:val="right" w:pos="9355"/>
      </w:tabs>
    </w:pPr>
  </w:style>
  <w:style w:type="paragraph" w:styleId="10">
    <w:name w:val="Title"/>
    <w:basedOn w:val="1"/>
    <w:qFormat/>
    <w:uiPriority w:val="0"/>
    <w:pPr>
      <w:jc w:val="center"/>
    </w:pPr>
    <w:rPr>
      <w:sz w:val="28"/>
      <w:szCs w:val="20"/>
    </w:rPr>
  </w:style>
  <w:style w:type="paragraph" w:styleId="11">
    <w:name w:val="Normal (Web)"/>
    <w:basedOn w:val="1"/>
    <w:qFormat/>
    <w:uiPriority w:val="0"/>
    <w:rPr>
      <w:sz w:val="24"/>
      <w:szCs w:val="24"/>
    </w:rPr>
  </w:style>
  <w:style w:type="character" w:styleId="13">
    <w:name w:val="footnote reference"/>
    <w:basedOn w:val="12"/>
    <w:semiHidden/>
    <w:qFormat/>
    <w:uiPriority w:val="99"/>
    <w:rPr>
      <w:rFonts w:cs="Times New Roman"/>
      <w:vertAlign w:val="superscript"/>
    </w:rPr>
  </w:style>
  <w:style w:type="character" w:styleId="14">
    <w:name w:val="Hyperlink"/>
    <w:basedOn w:val="12"/>
    <w:qFormat/>
    <w:uiPriority w:val="0"/>
    <w:rPr>
      <w:color w:val="0000FF"/>
      <w:u w:val="single"/>
    </w:rPr>
  </w:style>
  <w:style w:type="character" w:styleId="15">
    <w:name w:val="page number"/>
    <w:basedOn w:val="12"/>
    <w:qFormat/>
    <w:uiPriority w:val="0"/>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Основной текст1"/>
    <w:basedOn w:val="1"/>
    <w:qFormat/>
    <w:uiPriority w:val="0"/>
    <w:pPr>
      <w:shd w:val="clear" w:color="auto" w:fill="FFFFFF"/>
      <w:spacing w:after="420" w:line="0" w:lineRule="atLeast"/>
    </w:pPr>
    <w:rPr>
      <w:rFonts w:ascii="Times New Roman" w:hAnsi="Times New Roman" w:eastAsia="Times New Roman" w:cs="Times New Roman"/>
      <w:sz w:val="27"/>
      <w:szCs w:val="27"/>
      <w:lang w:eastAsia="en-US"/>
    </w:rPr>
  </w:style>
  <w:style w:type="paragraph" w:customStyle="1" w:styleId="19">
    <w:name w:val="ConsPlusNormal"/>
    <w:qFormat/>
    <w:uiPriority w:val="0"/>
    <w:pPr>
      <w:widowControl w:val="0"/>
      <w:autoSpaceDE w:val="0"/>
      <w:autoSpaceDN w:val="0"/>
      <w:spacing w:after="0" w:line="240" w:lineRule="auto"/>
    </w:pPr>
    <w:rPr>
      <w:rFonts w:ascii="Arial" w:hAnsi="Arial" w:cs="Arial" w:eastAsiaTheme="minorEastAsia"/>
      <w:sz w:val="20"/>
      <w:szCs w:val="22"/>
      <w:lang w:val="ru-RU" w:eastAsia="ru-RU" w:bidi="ar-SA"/>
    </w:rPr>
  </w:style>
  <w:style w:type="paragraph" w:customStyle="1" w:styleId="20">
    <w:name w:val="ConsPlusTitle"/>
    <w:qFormat/>
    <w:uiPriority w:val="0"/>
    <w:pPr>
      <w:widowControl w:val="0"/>
      <w:autoSpaceDE w:val="0"/>
      <w:autoSpaceDN w:val="0"/>
      <w:spacing w:after="0" w:line="240" w:lineRule="auto"/>
    </w:pPr>
    <w:rPr>
      <w:rFonts w:ascii="Arial" w:hAnsi="Arial" w:cs="Arial" w:eastAsiaTheme="minorEastAsia"/>
      <w:b/>
      <w:sz w:val="20"/>
      <w:szCs w:val="22"/>
      <w:lang w:val="ru-RU" w:eastAsia="ru-RU" w:bidi="ar-SA"/>
    </w:rPr>
  </w:style>
  <w:style w:type="character" w:customStyle="1" w:styleId="21">
    <w:name w:val="Font Style27"/>
    <w:qFormat/>
    <w:uiPriority w:val="0"/>
    <w:rPr>
      <w:rFonts w:ascii="Times New Roman" w:hAnsi="Times New Roman" w:cs="Times New Roman"/>
      <w:sz w:val="26"/>
      <w:szCs w:val="26"/>
    </w:rPr>
  </w:style>
  <w:style w:type="paragraph" w:customStyle="1" w:styleId="22">
    <w:name w:val="Основной текст3"/>
    <w:basedOn w:val="1"/>
    <w:qFormat/>
    <w:uiPriority w:val="0"/>
    <w:pPr>
      <w:widowControl w:val="0"/>
      <w:shd w:val="clear" w:color="auto" w:fill="FFFFFF"/>
      <w:spacing w:before="600" w:line="317" w:lineRule="exact"/>
      <w:jc w:val="both"/>
    </w:pPr>
    <w:rPr>
      <w:spacing w:val="3"/>
      <w:sz w:val="26"/>
      <w:szCs w:val="26"/>
    </w:rPr>
  </w:style>
  <w:style w:type="paragraph" w:styleId="23">
    <w:name w:val="List Paragraph"/>
    <w:basedOn w:val="1"/>
    <w:qFormat/>
    <w:uiPriority w:val="34"/>
    <w:pPr>
      <w:ind w:left="720"/>
      <w:contextualSpacing/>
    </w:pPr>
  </w:style>
  <w:style w:type="paragraph" w:customStyle="1" w:styleId="24">
    <w:name w:val="Абзац списка1"/>
    <w:basedOn w:val="1"/>
    <w:qFormat/>
    <w:uiPriority w:val="0"/>
    <w:pPr>
      <w:spacing w:after="200" w:line="276" w:lineRule="auto"/>
      <w:ind w:left="720"/>
    </w:pPr>
    <w:rPr>
      <w:rFonts w:ascii="Calibri" w:hAnsi="Calibri" w:cs="Calibri"/>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2022-10-14T01:55:00Z</dcterms:created>
  <dc:creator>User</dc:creator>
  <cp:lastModifiedBy>User</cp:lastModifiedBy>
  <cp:lastPrinted>2022-11-01T02:11:00Z</cp:lastPrinted>
  <dcterms:modified xsi:type="dcterms:W3CDTF">2022-12-02T02:01:47Z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