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РОССИЙСКАЯ ФЕДЕРАЦИЯ</w:t>
      </w: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КРАСНОЯРСКИЙ КРАЙ РЫБИНСКИЙ РАЙОН</w:t>
      </w: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АДМИНИСТРАЦИЯ ДВУРЕЧЕНСКОГО СЕЛЬСОВЕТА</w:t>
      </w: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ПОСТАНОВЛЕНИЕ</w:t>
      </w: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21.05.2019 год                                                                                              № 21-П</w:t>
      </w: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О признании жилого  дома многоквартирным</w:t>
      </w: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outlineLvl w:val="9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В соответствии  со ст.16 Жилищного кодекса Российской Федерации, Постановлением Правительства РФ от 28.01.2006 № 47 « Об утверждении Положения о признании помещения жилым помещением, жилого помещения непригодным дл</w:t>
      </w:r>
      <w:bookmarkStart w:id="0" w:name="_GoBack"/>
      <w:bookmarkEnd w:id="0"/>
      <w:r>
        <w:rPr>
          <w:rFonts w:hint="default" w:ascii="Arial" w:hAnsi="Arial" w:cs="Arial"/>
          <w:b w:val="0"/>
          <w:bCs/>
          <w:sz w:val="24"/>
          <w:szCs w:val="24"/>
        </w:rPr>
        <w:t xml:space="preserve">я проживания и многоквартирного дома аварийным и подлежащим сносу или реконструкции», ПОСТАНОВЛЯЮ: </w:t>
      </w:r>
    </w:p>
    <w:p>
      <w:pPr>
        <w:spacing w:line="240" w:lineRule="auto"/>
        <w:ind w:firstLine="360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1.Жилой дом, расположенный по адресу: Красноярский край, Рыбинский район, с. Двуречное, ул. Ленина д. 23, признать многоквартирным.</w:t>
      </w: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     2.Постановление вступает в силу с момента подписания.</w:t>
      </w:r>
    </w:p>
    <w:p>
      <w:pPr>
        <w:spacing w:line="240" w:lineRule="auto"/>
        <w:ind w:firstLine="540"/>
        <w:jc w:val="both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ind w:firstLine="540"/>
        <w:jc w:val="both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ind w:firstLine="540"/>
        <w:jc w:val="both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ind w:firstLine="540"/>
        <w:jc w:val="both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Глава администрации</w:t>
      </w: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Двуреченского сельсовета</w:t>
      </w:r>
      <w:r>
        <w:rPr>
          <w:rFonts w:hint="default" w:ascii="Arial" w:hAnsi="Arial" w:cs="Arial"/>
          <w:b w:val="0"/>
          <w:bCs/>
          <w:sz w:val="24"/>
          <w:szCs w:val="24"/>
        </w:rPr>
        <w:tab/>
      </w:r>
      <w:r>
        <w:rPr>
          <w:rFonts w:hint="default" w:ascii="Arial" w:hAnsi="Arial" w:cs="Arial"/>
          <w:b w:val="0"/>
          <w:bCs/>
          <w:sz w:val="24"/>
          <w:szCs w:val="24"/>
        </w:rPr>
        <w:tab/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/>
          <w:sz w:val="24"/>
          <w:szCs w:val="24"/>
        </w:rPr>
        <w:tab/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                               Т.В.Тимофеева</w:t>
      </w:r>
    </w:p>
    <w:p>
      <w:pPr>
        <w:spacing w:line="240" w:lineRule="auto"/>
        <w:ind w:firstLine="540"/>
        <w:jc w:val="both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EB"/>
    <w:rsid w:val="002D1F05"/>
    <w:rsid w:val="007633EB"/>
    <w:rsid w:val="00DE1190"/>
    <w:rsid w:val="00F27B65"/>
    <w:rsid w:val="6A121E38"/>
    <w:rsid w:val="71E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130</Words>
  <Characters>744</Characters>
  <Lines>6</Lines>
  <Paragraphs>1</Paragraphs>
  <TotalTime>1</TotalTime>
  <ScaleCrop>false</ScaleCrop>
  <LinksUpToDate>false</LinksUpToDate>
  <CharactersWithSpaces>873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2019-05-21T02:52:00Z</dcterms:created>
  <dc:creator>User-PC</dc:creator>
  <cp:lastModifiedBy>User</cp:lastModifiedBy>
  <cp:lastPrinted>2019-05-21T02:40:00Z</cp:lastPrinted>
  <dcterms:modified xsi:type="dcterms:W3CDTF">2019-05-27T06:34:33Z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